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617" w:rsidRDefault="00BA6420" w:rsidP="00DD1617">
      <w:pPr>
        <w:spacing w:after="0"/>
        <w:ind w:firstLine="720"/>
        <w:jc w:val="center"/>
        <w:rPr>
          <w:b/>
          <w:sz w:val="28"/>
          <w:szCs w:val="28"/>
        </w:rPr>
      </w:pPr>
      <w:r>
        <w:rPr>
          <w:b/>
          <w:sz w:val="28"/>
          <w:szCs w:val="28"/>
        </w:rPr>
        <w:t>Under</w:t>
      </w:r>
      <w:r w:rsidR="00B320DE">
        <w:rPr>
          <w:b/>
          <w:sz w:val="28"/>
          <w:szCs w:val="28"/>
        </w:rPr>
        <w:t xml:space="preserve"> A</w:t>
      </w:r>
      <w:r w:rsidR="00DD1617" w:rsidRPr="00530AB0">
        <w:rPr>
          <w:b/>
          <w:sz w:val="28"/>
          <w:szCs w:val="28"/>
        </w:rPr>
        <w:t>uthority</w:t>
      </w:r>
    </w:p>
    <w:p w:rsidR="008050A5" w:rsidRDefault="009576D9" w:rsidP="00DD1617">
      <w:pPr>
        <w:spacing w:after="0"/>
        <w:ind w:firstLine="720"/>
        <w:jc w:val="center"/>
        <w:rPr>
          <w:sz w:val="24"/>
          <w:szCs w:val="24"/>
        </w:rPr>
      </w:pPr>
      <w:r>
        <w:rPr>
          <w:sz w:val="24"/>
          <w:szCs w:val="24"/>
        </w:rPr>
        <w:t>Logia 32</w:t>
      </w:r>
      <w:r w:rsidR="008050A5" w:rsidRPr="008050A5">
        <w:rPr>
          <w:sz w:val="24"/>
          <w:szCs w:val="24"/>
        </w:rPr>
        <w:t>/3 (2023)</w:t>
      </w:r>
      <w:r w:rsidR="00AF69CA">
        <w:rPr>
          <w:sz w:val="24"/>
          <w:szCs w:val="24"/>
        </w:rPr>
        <w:t>: 53-54</w:t>
      </w:r>
    </w:p>
    <w:p w:rsidR="00DD1617" w:rsidRDefault="00DD1617" w:rsidP="00DD1617">
      <w:pPr>
        <w:spacing w:after="0"/>
        <w:ind w:firstLine="720"/>
        <w:jc w:val="both"/>
        <w:rPr>
          <w:sz w:val="24"/>
          <w:szCs w:val="24"/>
        </w:rPr>
      </w:pPr>
    </w:p>
    <w:p w:rsidR="00BA6420" w:rsidRDefault="006354DD" w:rsidP="00BA6420">
      <w:pPr>
        <w:spacing w:after="0"/>
        <w:rPr>
          <w:sz w:val="24"/>
          <w:szCs w:val="24"/>
        </w:rPr>
      </w:pPr>
      <w:r>
        <w:rPr>
          <w:sz w:val="24"/>
          <w:szCs w:val="24"/>
        </w:rPr>
        <w:t>Luke remarks that the people in Capernaum were astonished at the teaching of Jesus because ‘his word was with authority’ (</w:t>
      </w:r>
      <w:r w:rsidR="00BA6420">
        <w:rPr>
          <w:sz w:val="24"/>
          <w:szCs w:val="24"/>
        </w:rPr>
        <w:t>4:32 NKJV).</w:t>
      </w:r>
    </w:p>
    <w:p w:rsidR="00DD1617" w:rsidRDefault="00DD1617" w:rsidP="00DD1617">
      <w:pPr>
        <w:spacing w:after="0"/>
        <w:jc w:val="both"/>
        <w:rPr>
          <w:sz w:val="24"/>
          <w:szCs w:val="24"/>
        </w:rPr>
      </w:pPr>
      <w:r>
        <w:rPr>
          <w:sz w:val="24"/>
          <w:szCs w:val="24"/>
        </w:rPr>
        <w:tab/>
        <w:t xml:space="preserve">There are, broadly speaking, two kinds of </w:t>
      </w:r>
      <w:r w:rsidR="00325A26">
        <w:rPr>
          <w:sz w:val="24"/>
          <w:szCs w:val="24"/>
        </w:rPr>
        <w:t>spiritu</w:t>
      </w:r>
      <w:r>
        <w:rPr>
          <w:sz w:val="24"/>
          <w:szCs w:val="24"/>
        </w:rPr>
        <w:t>al power - power that empowers others and power that disempowers them. On the one hand, th</w:t>
      </w:r>
      <w:r w:rsidR="003A5729">
        <w:rPr>
          <w:sz w:val="24"/>
          <w:szCs w:val="24"/>
        </w:rPr>
        <w:t>ere is self-assertive</w:t>
      </w:r>
      <w:r>
        <w:rPr>
          <w:sz w:val="24"/>
          <w:szCs w:val="24"/>
        </w:rPr>
        <w:t xml:space="preserve">, independent power, coercive power that enforces </w:t>
      </w:r>
      <w:r w:rsidR="000B3B4B">
        <w:rPr>
          <w:sz w:val="24"/>
          <w:szCs w:val="24"/>
        </w:rPr>
        <w:t>obedience and compliance. By its</w:t>
      </w:r>
      <w:r>
        <w:rPr>
          <w:sz w:val="24"/>
          <w:szCs w:val="24"/>
        </w:rPr>
        <w:t xml:space="preserve"> exercise of such power people gain and retain power for themselves at the expense of others. It is essentially abusive because it comes from disempowering them. It is all too often used to manipulate and bully, oppress and exploit, harass and destroy them. The power of the evildoers and the devil is like that.</w:t>
      </w:r>
    </w:p>
    <w:p w:rsidR="00DD1617" w:rsidRDefault="00DD1617" w:rsidP="00DD1617">
      <w:pPr>
        <w:spacing w:after="0"/>
        <w:jc w:val="both"/>
        <w:rPr>
          <w:sz w:val="24"/>
          <w:szCs w:val="24"/>
        </w:rPr>
      </w:pPr>
      <w:r>
        <w:rPr>
          <w:sz w:val="24"/>
          <w:szCs w:val="24"/>
        </w:rPr>
        <w:tab/>
        <w:t xml:space="preserve">On the other hand, there </w:t>
      </w:r>
      <w:r w:rsidR="003A5729">
        <w:rPr>
          <w:sz w:val="24"/>
          <w:szCs w:val="24"/>
        </w:rPr>
        <w:t xml:space="preserve">is </w:t>
      </w:r>
      <w:r w:rsidR="000B3B4B">
        <w:rPr>
          <w:sz w:val="24"/>
          <w:szCs w:val="24"/>
        </w:rPr>
        <w:t xml:space="preserve">divinely </w:t>
      </w:r>
      <w:r w:rsidR="003A5729">
        <w:rPr>
          <w:sz w:val="24"/>
          <w:szCs w:val="24"/>
        </w:rPr>
        <w:t>authorized</w:t>
      </w:r>
      <w:r>
        <w:rPr>
          <w:sz w:val="24"/>
          <w:szCs w:val="24"/>
        </w:rPr>
        <w:t xml:space="preserve">, dependent power - constructive power that is used to benefit others and empower them. </w:t>
      </w:r>
      <w:r w:rsidR="00325A26">
        <w:rPr>
          <w:sz w:val="24"/>
          <w:szCs w:val="24"/>
        </w:rPr>
        <w:t>St Paul calls it the authority to build up people and th</w:t>
      </w:r>
      <w:r w:rsidR="003A5729">
        <w:rPr>
          <w:sz w:val="24"/>
          <w:szCs w:val="24"/>
        </w:rPr>
        <w:t xml:space="preserve">e church as God’s temple (2 </w:t>
      </w:r>
      <w:proofErr w:type="spellStart"/>
      <w:r w:rsidR="003A5729">
        <w:rPr>
          <w:sz w:val="24"/>
          <w:szCs w:val="24"/>
        </w:rPr>
        <w:t>Cor</w:t>
      </w:r>
      <w:proofErr w:type="spellEnd"/>
      <w:r w:rsidR="003A5729">
        <w:rPr>
          <w:sz w:val="24"/>
          <w:szCs w:val="24"/>
        </w:rPr>
        <w:t xml:space="preserve"> </w:t>
      </w:r>
      <w:r w:rsidR="00325A26">
        <w:rPr>
          <w:sz w:val="24"/>
          <w:szCs w:val="24"/>
        </w:rPr>
        <w:t>10:8;</w:t>
      </w:r>
      <w:r w:rsidR="00817AA5">
        <w:rPr>
          <w:sz w:val="24"/>
          <w:szCs w:val="24"/>
        </w:rPr>
        <w:t xml:space="preserve"> </w:t>
      </w:r>
      <w:r w:rsidR="00325A26">
        <w:rPr>
          <w:sz w:val="24"/>
          <w:szCs w:val="24"/>
        </w:rPr>
        <w:t>13:10).</w:t>
      </w:r>
      <w:r w:rsidR="003A5729">
        <w:rPr>
          <w:sz w:val="24"/>
          <w:szCs w:val="24"/>
        </w:rPr>
        <w:t xml:space="preserve"> </w:t>
      </w:r>
      <w:r>
        <w:rPr>
          <w:sz w:val="24"/>
          <w:szCs w:val="24"/>
        </w:rPr>
        <w:t xml:space="preserve">Those who exercise that kind of benevolent power can do so because, like policemen and judges, they have been authorized to act in a limited capacity with the responsibility for definite tasks. They have the authority to speak and the power to act as long as they remain under authority and accountable to those who have authority over them. </w:t>
      </w:r>
      <w:r w:rsidR="00BA6420">
        <w:rPr>
          <w:sz w:val="24"/>
          <w:szCs w:val="24"/>
        </w:rPr>
        <w:t xml:space="preserve">The power of </w:t>
      </w:r>
      <w:r>
        <w:rPr>
          <w:sz w:val="24"/>
          <w:szCs w:val="24"/>
        </w:rPr>
        <w:t xml:space="preserve">Jesus is like that. </w:t>
      </w:r>
    </w:p>
    <w:p w:rsidR="00DD1617" w:rsidRDefault="00DD1617" w:rsidP="00DD1617">
      <w:pPr>
        <w:spacing w:after="0"/>
        <w:jc w:val="both"/>
        <w:rPr>
          <w:sz w:val="24"/>
          <w:szCs w:val="24"/>
        </w:rPr>
      </w:pPr>
      <w:r>
        <w:rPr>
          <w:sz w:val="24"/>
          <w:szCs w:val="24"/>
        </w:rPr>
        <w:tab/>
        <w:t>Like the words of the prophets and the words of the apostles, the words of Jesus had the power to do what he said because they were the words of his heavenly Father that he translated into human speech. As God’s incarnate Son he was a man under authority. He did not speak and act in his o</w:t>
      </w:r>
      <w:r w:rsidR="006354DD">
        <w:rPr>
          <w:sz w:val="24"/>
          <w:szCs w:val="24"/>
        </w:rPr>
        <w:t>wn right but in obedience to his heavenly Father</w:t>
      </w:r>
      <w:r>
        <w:rPr>
          <w:sz w:val="24"/>
          <w:szCs w:val="24"/>
        </w:rPr>
        <w:t>. And that is why he spoke with authority and power, the authority of God the Father and the power of the Holy Spirit.</w:t>
      </w:r>
    </w:p>
    <w:p w:rsidR="00DD1617" w:rsidRDefault="00DD1617" w:rsidP="00DD1617">
      <w:pPr>
        <w:spacing w:after="0"/>
        <w:jc w:val="both"/>
        <w:rPr>
          <w:sz w:val="24"/>
          <w:szCs w:val="24"/>
        </w:rPr>
      </w:pPr>
      <w:r>
        <w:rPr>
          <w:sz w:val="24"/>
          <w:szCs w:val="24"/>
        </w:rPr>
        <w:tab/>
        <w:t>There are two stories that show what kind of authority Jesus had. The first is recorded early in the ministry of Jesus in Mark 1:21-27. After calling his first four disciples, Jesus took them into the synagogue in Capernaum and taught the gospel to the assembled congregation. As they heard what he had to say, the people were astonished because he taught them with self-evident authority. They were even more astonished when he used his authority to drive out an unclean spirit from a man with two simple commands: “Be silent, and come out of him” (1:25). The authority of Jesus was verbal and spiritual. He used it t</w:t>
      </w:r>
      <w:r w:rsidR="00BA6420">
        <w:rPr>
          <w:sz w:val="24"/>
          <w:szCs w:val="24"/>
        </w:rPr>
        <w:t>o teach God’s word and rescue</w:t>
      </w:r>
      <w:r>
        <w:rPr>
          <w:sz w:val="24"/>
          <w:szCs w:val="24"/>
        </w:rPr>
        <w:t xml:space="preserve"> a spiritually disempowered man.</w:t>
      </w:r>
    </w:p>
    <w:p w:rsidR="00DD1617" w:rsidRDefault="00DD1617" w:rsidP="00DD1617">
      <w:pPr>
        <w:spacing w:after="0"/>
        <w:jc w:val="both"/>
        <w:rPr>
          <w:sz w:val="24"/>
          <w:szCs w:val="24"/>
        </w:rPr>
      </w:pPr>
      <w:r>
        <w:rPr>
          <w:sz w:val="24"/>
          <w:szCs w:val="24"/>
        </w:rPr>
        <w:tab/>
        <w:t>The second story is recorded in Matthew 8:5-13. It is the story of a Roman centurion who begged Jesus to heal his paralyzed, pain-stricken servant. When Jesus had agreed to accompany the centurion in order to heal his servant (8:7), the centurion insisted that Jesus should not visit his home because he was unworthy of him and did not need a visit from him. Since he believed in the promise that Jesus had given, he realized that a simple word from Jesus was all that was needed to heal his servant. He said: “only say the word, and my servant will be healed” (8:8). The reason for his reliance on a</w:t>
      </w:r>
      <w:r w:rsidR="000B3B4B">
        <w:rPr>
          <w:sz w:val="24"/>
          <w:szCs w:val="24"/>
        </w:rPr>
        <w:t xml:space="preserve"> word that was spoken by Jesus wa</w:t>
      </w:r>
      <w:r>
        <w:rPr>
          <w:sz w:val="24"/>
          <w:szCs w:val="24"/>
        </w:rPr>
        <w:t xml:space="preserve">s that, like him with his rank in the Roman army and allegiance to the Roman emperor, Jesus could exercise divine authority, because he was a man under divine authority. That was why his word had the power to heal his servant. Jesus therefore commended him for his faith in his promise and healed his servant by saying, “Go; let it be done for you as you have believed” </w:t>
      </w:r>
      <w:r>
        <w:rPr>
          <w:sz w:val="24"/>
          <w:szCs w:val="24"/>
        </w:rPr>
        <w:lastRenderedPageBreak/>
        <w:t xml:space="preserve">(8:13). By his decree Jesus healed the centurion’s servant. Because Jesus had divine authority, his word had the power to create faith and to heal. </w:t>
      </w:r>
    </w:p>
    <w:p w:rsidR="00DD1617" w:rsidRDefault="00DD1617" w:rsidP="00DD1617">
      <w:pPr>
        <w:spacing w:after="0"/>
        <w:jc w:val="both"/>
        <w:rPr>
          <w:sz w:val="24"/>
          <w:szCs w:val="24"/>
        </w:rPr>
      </w:pPr>
      <w:r>
        <w:rPr>
          <w:sz w:val="24"/>
          <w:szCs w:val="24"/>
        </w:rPr>
        <w:tab/>
        <w:t xml:space="preserve">The power of Christ’s word comes from the authority that God the Father confers on him. The Father delegates his own authority to Jesus; he gives him all authority in heaven and earth (Matt 28:18), the authority over all humanity (John 17:2). He authorizes Jesus to speak and act on his behalf. Thus in John 12:49 Jesus says: “I have not spoken on my own authority, but the Father who sent me has himself given me a commandment – what to say and what to do.” Later </w:t>
      </w:r>
      <w:r w:rsidR="006354DD">
        <w:rPr>
          <w:sz w:val="24"/>
          <w:szCs w:val="24"/>
        </w:rPr>
        <w:t>in 14:10 he adds</w:t>
      </w:r>
      <w:r>
        <w:rPr>
          <w:sz w:val="24"/>
          <w:szCs w:val="24"/>
        </w:rPr>
        <w:t>: “The words that I say to you I do not speak on my own authority, but the Father who dwells in me does his works (through them).” Because Jesus speaks on behalf of his Father and under his authority, the Father does his work through the words of Jesus. This is so because Jesus does not speak his own word but the word of the Father who sent him (John 14:24).</w:t>
      </w:r>
    </w:p>
    <w:p w:rsidR="00DD1617" w:rsidRDefault="003745A2" w:rsidP="00DD1617">
      <w:pPr>
        <w:spacing w:after="0"/>
        <w:jc w:val="both"/>
        <w:rPr>
          <w:sz w:val="24"/>
          <w:szCs w:val="24"/>
        </w:rPr>
      </w:pPr>
      <w:r>
        <w:rPr>
          <w:sz w:val="24"/>
          <w:szCs w:val="24"/>
        </w:rPr>
        <w:tab/>
        <w:t>Jesus was authorized to speak his Father’s word and do his Father’s work</w:t>
      </w:r>
      <w:r w:rsidR="00DD1617">
        <w:rPr>
          <w:sz w:val="24"/>
          <w:szCs w:val="24"/>
        </w:rPr>
        <w:t xml:space="preserve">. </w:t>
      </w:r>
      <w:r w:rsidR="00004C21">
        <w:rPr>
          <w:sz w:val="24"/>
          <w:szCs w:val="24"/>
        </w:rPr>
        <w:t>He therefore also</w:t>
      </w:r>
      <w:r w:rsidR="00DD1617">
        <w:rPr>
          <w:sz w:val="24"/>
          <w:szCs w:val="24"/>
        </w:rPr>
        <w:t xml:space="preserve"> </w:t>
      </w:r>
      <w:r w:rsidR="00AA3986">
        <w:rPr>
          <w:sz w:val="24"/>
          <w:szCs w:val="24"/>
        </w:rPr>
        <w:t>has</w:t>
      </w:r>
      <w:r w:rsidR="00DD1617">
        <w:rPr>
          <w:sz w:val="24"/>
          <w:szCs w:val="24"/>
        </w:rPr>
        <w:t xml:space="preserve"> the authority to forgive sins (Matt 9:6, 8) and cast out demons (Mark 1:27), the author</w:t>
      </w:r>
      <w:r w:rsidR="00004C21">
        <w:rPr>
          <w:sz w:val="24"/>
          <w:szCs w:val="24"/>
        </w:rPr>
        <w:t>ity to heal sickness</w:t>
      </w:r>
      <w:r w:rsidR="00DD1617">
        <w:rPr>
          <w:sz w:val="24"/>
          <w:szCs w:val="24"/>
        </w:rPr>
        <w:t xml:space="preserve"> (Matt 10:1) and give eternal life to all believers (John 17:2)</w:t>
      </w:r>
      <w:r w:rsidR="00AA3986">
        <w:rPr>
          <w:sz w:val="24"/>
          <w:szCs w:val="24"/>
        </w:rPr>
        <w:t xml:space="preserve">. </w:t>
      </w:r>
    </w:p>
    <w:p w:rsidR="00DD1617" w:rsidRDefault="00DD1617" w:rsidP="00DD1617">
      <w:pPr>
        <w:spacing w:after="0"/>
        <w:jc w:val="both"/>
        <w:rPr>
          <w:sz w:val="24"/>
          <w:szCs w:val="24"/>
        </w:rPr>
      </w:pPr>
      <w:r>
        <w:rPr>
          <w:sz w:val="24"/>
          <w:szCs w:val="24"/>
        </w:rPr>
        <w:tab/>
        <w:t>Just as the authority of Jesus differs from human authority, so the power of his words differs in its effect from the power of human speech. The impact of human speech depends on the spirit of those who speak it – their personality and vitality, their affability and energy, their confidence and intelligence, their expressiveness and impressiveness, their winsomeness and wit. But the impact of divine speech depends on God’s Spirit. Like the breath of a human speaker, the Holy Spirit animates God’s word. Inspired as it is by the Holy Spirit, his word inspires both the speaker and the hearer with the same Spirit. The Holy Spirit empowers God’s word so that it does what it says and gives what it promises.</w:t>
      </w:r>
    </w:p>
    <w:p w:rsidR="00DD1617" w:rsidRDefault="00DD1617" w:rsidP="00BA6420">
      <w:pPr>
        <w:spacing w:after="0"/>
        <w:jc w:val="both"/>
        <w:rPr>
          <w:sz w:val="24"/>
          <w:szCs w:val="24"/>
        </w:rPr>
      </w:pPr>
      <w:r>
        <w:rPr>
          <w:sz w:val="24"/>
          <w:szCs w:val="24"/>
        </w:rPr>
        <w:tab/>
        <w:t xml:space="preserve">God’s word is spiritually effective and powerful because it is combined with his Spirit. That’s what makes it different to my words. So, for example, if I visit a sick patient in hospital and say, “Get well!” nothing much happens. At best, my words may cheer the patient for a little while. But when Jesus says the same words to sick people, they are healed. Same words – different effect! The difference is that the words of Jesus are spoken with divine authority and divine power, the power of the Holy Spirit. </w:t>
      </w:r>
    </w:p>
    <w:p w:rsidR="00DD1617" w:rsidRDefault="00DD1617" w:rsidP="00DD1617">
      <w:pPr>
        <w:spacing w:after="0"/>
        <w:ind w:firstLine="720"/>
        <w:jc w:val="both"/>
        <w:rPr>
          <w:sz w:val="24"/>
          <w:szCs w:val="24"/>
        </w:rPr>
      </w:pPr>
      <w:r>
        <w:rPr>
          <w:sz w:val="24"/>
          <w:szCs w:val="24"/>
        </w:rPr>
        <w:t>Jesus has the authority of his Father and power of the Holy Spirit to save those who hear his word and believe in him. He was not authorized to inaugurate a social-political revolution but to rescue people from sin and death and equip them to work together with him as members of God’s royal family. He does not use his authority to coerce them to serve him but to deliver heavenly gifts to them</w:t>
      </w:r>
      <w:r w:rsidR="00424356">
        <w:rPr>
          <w:sz w:val="24"/>
          <w:szCs w:val="24"/>
        </w:rPr>
        <w:t xml:space="preserve"> and others through them</w:t>
      </w:r>
      <w:r>
        <w:rPr>
          <w:sz w:val="24"/>
          <w:szCs w:val="24"/>
        </w:rPr>
        <w:t>. As the incarnate word of his divine Father, he confers his own filial status and spiritual resources on them. Through his word he gives them the authority, the right and power to be children of God (John 1:12). His word has the authority and power to accomplish all that.</w:t>
      </w:r>
      <w:r w:rsidR="00AA3986">
        <w:rPr>
          <w:sz w:val="24"/>
          <w:szCs w:val="24"/>
        </w:rPr>
        <w:t xml:space="preserve"> </w:t>
      </w:r>
    </w:p>
    <w:p w:rsidR="00004C21" w:rsidRDefault="00004C21" w:rsidP="00DD1617">
      <w:pPr>
        <w:spacing w:after="0"/>
        <w:ind w:firstLine="720"/>
        <w:jc w:val="both"/>
        <w:rPr>
          <w:sz w:val="24"/>
          <w:szCs w:val="24"/>
        </w:rPr>
      </w:pPr>
      <w:r>
        <w:rPr>
          <w:sz w:val="24"/>
          <w:szCs w:val="24"/>
        </w:rPr>
        <w:t xml:space="preserve">Christ authorizes </w:t>
      </w:r>
      <w:r w:rsidR="00424356">
        <w:rPr>
          <w:sz w:val="24"/>
          <w:szCs w:val="24"/>
        </w:rPr>
        <w:t xml:space="preserve">and commissions </w:t>
      </w:r>
      <w:r w:rsidR="00AA3986">
        <w:rPr>
          <w:sz w:val="24"/>
          <w:szCs w:val="24"/>
        </w:rPr>
        <w:t>pastors</w:t>
      </w:r>
      <w:r>
        <w:rPr>
          <w:sz w:val="24"/>
          <w:szCs w:val="24"/>
        </w:rPr>
        <w:t xml:space="preserve"> to</w:t>
      </w:r>
      <w:r w:rsidR="005A2696">
        <w:rPr>
          <w:sz w:val="24"/>
          <w:szCs w:val="24"/>
        </w:rPr>
        <w:t xml:space="preserve"> be his ministers who </w:t>
      </w:r>
      <w:r>
        <w:rPr>
          <w:sz w:val="24"/>
          <w:szCs w:val="24"/>
        </w:rPr>
        <w:t xml:space="preserve">speak and act </w:t>
      </w:r>
      <w:r w:rsidR="00BE5EC7">
        <w:rPr>
          <w:sz w:val="24"/>
          <w:szCs w:val="24"/>
        </w:rPr>
        <w:t xml:space="preserve">under him and </w:t>
      </w:r>
      <w:r>
        <w:rPr>
          <w:sz w:val="24"/>
          <w:szCs w:val="24"/>
        </w:rPr>
        <w:t xml:space="preserve">together with him. </w:t>
      </w:r>
      <w:r w:rsidR="00295D2F">
        <w:rPr>
          <w:sz w:val="24"/>
          <w:szCs w:val="24"/>
        </w:rPr>
        <w:t>Since they are under his authority, t</w:t>
      </w:r>
      <w:r>
        <w:rPr>
          <w:sz w:val="24"/>
          <w:szCs w:val="24"/>
        </w:rPr>
        <w:t>hey are able to speak and act in that capacity. They do not have the power to coerce people, like kings or officers in an army</w:t>
      </w:r>
      <w:r w:rsidR="00295D2F">
        <w:rPr>
          <w:sz w:val="24"/>
          <w:szCs w:val="24"/>
        </w:rPr>
        <w:t>. Rather, they have the authority to deliver God’s gifts to people on earth. They are authorized to pass on what they receive from him. Like Jesus, they do that</w:t>
      </w:r>
      <w:r w:rsidR="00325A26">
        <w:rPr>
          <w:sz w:val="24"/>
          <w:szCs w:val="24"/>
        </w:rPr>
        <w:t>,</w:t>
      </w:r>
      <w:r w:rsidR="00295D2F">
        <w:rPr>
          <w:sz w:val="24"/>
          <w:szCs w:val="24"/>
        </w:rPr>
        <w:t xml:space="preserve"> powerfully and beneficially</w:t>
      </w:r>
      <w:r w:rsidR="00325A26">
        <w:rPr>
          <w:sz w:val="24"/>
          <w:szCs w:val="24"/>
        </w:rPr>
        <w:t>,</w:t>
      </w:r>
      <w:r w:rsidR="003A5729">
        <w:rPr>
          <w:sz w:val="24"/>
          <w:szCs w:val="24"/>
        </w:rPr>
        <w:t xml:space="preserve"> as they submit</w:t>
      </w:r>
      <w:r w:rsidR="00295D2F">
        <w:rPr>
          <w:sz w:val="24"/>
          <w:szCs w:val="24"/>
        </w:rPr>
        <w:t xml:space="preserve"> wholeheartedly </w:t>
      </w:r>
      <w:r w:rsidR="00325A26">
        <w:rPr>
          <w:sz w:val="24"/>
          <w:szCs w:val="24"/>
        </w:rPr>
        <w:t>to him</w:t>
      </w:r>
      <w:r w:rsidR="00AA3986">
        <w:rPr>
          <w:sz w:val="24"/>
          <w:szCs w:val="24"/>
        </w:rPr>
        <w:t>,</w:t>
      </w:r>
      <w:r w:rsidR="00325A26">
        <w:rPr>
          <w:sz w:val="24"/>
          <w:szCs w:val="24"/>
        </w:rPr>
        <w:t xml:space="preserve"> </w:t>
      </w:r>
      <w:r w:rsidR="00295D2F">
        <w:rPr>
          <w:sz w:val="24"/>
          <w:szCs w:val="24"/>
        </w:rPr>
        <w:t>not only by what they say and do</w:t>
      </w:r>
      <w:r w:rsidR="00AA3986">
        <w:rPr>
          <w:sz w:val="24"/>
          <w:szCs w:val="24"/>
        </w:rPr>
        <w:t>,</w:t>
      </w:r>
      <w:r w:rsidR="00295D2F">
        <w:rPr>
          <w:sz w:val="24"/>
          <w:szCs w:val="24"/>
        </w:rPr>
        <w:t xml:space="preserve"> but also by how they act and how they live. They are called to</w:t>
      </w:r>
      <w:r w:rsidR="00295D2F" w:rsidRPr="005A2696">
        <w:rPr>
          <w:sz w:val="24"/>
          <w:szCs w:val="24"/>
        </w:rPr>
        <w:t xml:space="preserve"> be</w:t>
      </w:r>
      <w:r w:rsidR="00295D2F">
        <w:rPr>
          <w:sz w:val="24"/>
          <w:szCs w:val="24"/>
        </w:rPr>
        <w:t xml:space="preserve"> und</w:t>
      </w:r>
      <w:r w:rsidR="00A6322C">
        <w:rPr>
          <w:sz w:val="24"/>
          <w:szCs w:val="24"/>
        </w:rPr>
        <w:t>er his authority. As long as</w:t>
      </w:r>
      <w:r w:rsidR="00295D2F">
        <w:rPr>
          <w:sz w:val="24"/>
          <w:szCs w:val="24"/>
        </w:rPr>
        <w:t xml:space="preserve"> they </w:t>
      </w:r>
      <w:r w:rsidR="00295D2F">
        <w:rPr>
          <w:sz w:val="24"/>
          <w:szCs w:val="24"/>
        </w:rPr>
        <w:lastRenderedPageBreak/>
        <w:t xml:space="preserve">are </w:t>
      </w:r>
      <w:r w:rsidR="00295D2F" w:rsidRPr="005A2696">
        <w:rPr>
          <w:sz w:val="24"/>
          <w:szCs w:val="24"/>
        </w:rPr>
        <w:t>under authority</w:t>
      </w:r>
      <w:r w:rsidR="00295D2F">
        <w:rPr>
          <w:sz w:val="24"/>
          <w:szCs w:val="24"/>
        </w:rPr>
        <w:t xml:space="preserve"> </w:t>
      </w:r>
      <w:r w:rsidR="00AA3986">
        <w:rPr>
          <w:sz w:val="24"/>
          <w:szCs w:val="24"/>
        </w:rPr>
        <w:t xml:space="preserve">they </w:t>
      </w:r>
      <w:r w:rsidR="003A5729">
        <w:rPr>
          <w:sz w:val="24"/>
          <w:szCs w:val="24"/>
        </w:rPr>
        <w:t xml:space="preserve">are able </w:t>
      </w:r>
      <w:r w:rsidR="00AA3986">
        <w:rPr>
          <w:sz w:val="24"/>
          <w:szCs w:val="24"/>
        </w:rPr>
        <w:t>speak with divine</w:t>
      </w:r>
      <w:r w:rsidR="00295D2F">
        <w:rPr>
          <w:sz w:val="24"/>
          <w:szCs w:val="24"/>
        </w:rPr>
        <w:t xml:space="preserve"> authority and </w:t>
      </w:r>
      <w:r w:rsidR="00AA3986">
        <w:rPr>
          <w:sz w:val="24"/>
          <w:szCs w:val="24"/>
        </w:rPr>
        <w:t xml:space="preserve">spiritual </w:t>
      </w:r>
      <w:r w:rsidR="00295D2F">
        <w:rPr>
          <w:sz w:val="24"/>
          <w:szCs w:val="24"/>
        </w:rPr>
        <w:t>power.</w:t>
      </w:r>
      <w:r w:rsidR="00BE5EC7">
        <w:rPr>
          <w:sz w:val="24"/>
          <w:szCs w:val="24"/>
        </w:rPr>
        <w:t xml:space="preserve"> </w:t>
      </w:r>
      <w:r w:rsidR="003A5729">
        <w:rPr>
          <w:sz w:val="24"/>
          <w:szCs w:val="24"/>
        </w:rPr>
        <w:t>The more their whole self is under his authority, the more they will speak with authority, the authority of Christ. And t</w:t>
      </w:r>
      <w:r w:rsidR="00BE5EC7">
        <w:rPr>
          <w:sz w:val="24"/>
          <w:szCs w:val="24"/>
        </w:rPr>
        <w:t>hat involves their conscience. When their conscience is subject to God’s word</w:t>
      </w:r>
      <w:r w:rsidR="003745A2">
        <w:rPr>
          <w:sz w:val="24"/>
          <w:szCs w:val="24"/>
        </w:rPr>
        <w:t>,</w:t>
      </w:r>
      <w:r w:rsidR="00BE5EC7">
        <w:rPr>
          <w:sz w:val="24"/>
          <w:szCs w:val="24"/>
        </w:rPr>
        <w:t xml:space="preserve"> their teaching touches and moves the conscience of their hearers (</w:t>
      </w:r>
      <w:proofErr w:type="spellStart"/>
      <w:r w:rsidR="00BE5EC7">
        <w:rPr>
          <w:sz w:val="24"/>
          <w:szCs w:val="24"/>
        </w:rPr>
        <w:t>Cor</w:t>
      </w:r>
      <w:proofErr w:type="spellEnd"/>
      <w:r w:rsidR="00BE5EC7">
        <w:rPr>
          <w:sz w:val="24"/>
          <w:szCs w:val="24"/>
        </w:rPr>
        <w:t xml:space="preserve"> 4:1-2). They speak with authority from the conscience to the conscience.</w:t>
      </w:r>
      <w:r w:rsidR="005A2696">
        <w:rPr>
          <w:sz w:val="24"/>
          <w:szCs w:val="24"/>
        </w:rPr>
        <w:t xml:space="preserve"> </w:t>
      </w:r>
    </w:p>
    <w:p w:rsidR="00B320DE" w:rsidRPr="008050A5" w:rsidRDefault="00B320DE" w:rsidP="00B320DE">
      <w:pPr>
        <w:spacing w:after="0"/>
        <w:ind w:firstLine="720"/>
        <w:jc w:val="right"/>
        <w:rPr>
          <w:sz w:val="24"/>
          <w:szCs w:val="24"/>
        </w:rPr>
      </w:pPr>
      <w:bookmarkStart w:id="0" w:name="_GoBack"/>
      <w:bookmarkEnd w:id="0"/>
      <w:r>
        <w:rPr>
          <w:sz w:val="24"/>
          <w:szCs w:val="24"/>
        </w:rPr>
        <w:t>John W. Kleinig</w:t>
      </w:r>
    </w:p>
    <w:p w:rsidR="00B320DE" w:rsidRDefault="00B320DE" w:rsidP="00B320DE">
      <w:pPr>
        <w:spacing w:after="0"/>
        <w:ind w:firstLine="720"/>
        <w:rPr>
          <w:sz w:val="24"/>
          <w:szCs w:val="24"/>
        </w:rPr>
      </w:pPr>
    </w:p>
    <w:sectPr w:rsidR="00B320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8BD"/>
    <w:rsid w:val="00004C21"/>
    <w:rsid w:val="000B3B4B"/>
    <w:rsid w:val="000F2FCA"/>
    <w:rsid w:val="00244EFD"/>
    <w:rsid w:val="00295D2F"/>
    <w:rsid w:val="002C58BD"/>
    <w:rsid w:val="00315D21"/>
    <w:rsid w:val="00325A26"/>
    <w:rsid w:val="003745A2"/>
    <w:rsid w:val="003A5729"/>
    <w:rsid w:val="00424356"/>
    <w:rsid w:val="005A2696"/>
    <w:rsid w:val="006354DD"/>
    <w:rsid w:val="008050A5"/>
    <w:rsid w:val="00817AA5"/>
    <w:rsid w:val="009576D9"/>
    <w:rsid w:val="00A6322C"/>
    <w:rsid w:val="00AA3986"/>
    <w:rsid w:val="00AF69CA"/>
    <w:rsid w:val="00B320DE"/>
    <w:rsid w:val="00BA6420"/>
    <w:rsid w:val="00BE5EC7"/>
    <w:rsid w:val="00DD16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D5F4FB-E014-4789-9753-1EABFC125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1617"/>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DA2C83-271A-4505-993F-D96A1384C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1</Pages>
  <Words>1157</Words>
  <Characters>6600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11</cp:revision>
  <dcterms:created xsi:type="dcterms:W3CDTF">2022-10-27T23:52:00Z</dcterms:created>
  <dcterms:modified xsi:type="dcterms:W3CDTF">2024-06-21T07:36:00Z</dcterms:modified>
</cp:coreProperties>
</file>