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C6F" w:rsidRDefault="00436D2C" w:rsidP="00740B3A">
      <w:pPr>
        <w:spacing w:after="0" w:line="360" w:lineRule="auto"/>
        <w:ind w:left="720" w:firstLine="720"/>
        <w:jc w:val="center"/>
        <w:rPr>
          <w:b/>
          <w:sz w:val="28"/>
          <w:szCs w:val="28"/>
        </w:rPr>
      </w:pPr>
      <w:proofErr w:type="spellStart"/>
      <w:r>
        <w:rPr>
          <w:b/>
          <w:sz w:val="28"/>
          <w:szCs w:val="28"/>
        </w:rPr>
        <w:t>Vilmar</w:t>
      </w:r>
      <w:proofErr w:type="spellEnd"/>
      <w:r>
        <w:rPr>
          <w:b/>
          <w:sz w:val="28"/>
          <w:szCs w:val="28"/>
        </w:rPr>
        <w:t xml:space="preserve"> on the Correlation of Body, Soul and Spirit</w:t>
      </w:r>
    </w:p>
    <w:p w:rsidR="00740B3A" w:rsidRPr="00850537" w:rsidRDefault="00A76F83" w:rsidP="00740B3A">
      <w:pPr>
        <w:spacing w:after="0" w:line="360" w:lineRule="auto"/>
        <w:ind w:left="720" w:firstLine="720"/>
        <w:jc w:val="center"/>
        <w:rPr>
          <w:sz w:val="28"/>
          <w:szCs w:val="28"/>
        </w:rPr>
      </w:pPr>
      <w:r w:rsidRPr="00850537">
        <w:rPr>
          <w:sz w:val="28"/>
          <w:szCs w:val="28"/>
        </w:rPr>
        <w:t>Logia 31/3</w:t>
      </w:r>
      <w:r w:rsidR="00D72172">
        <w:rPr>
          <w:sz w:val="28"/>
          <w:szCs w:val="28"/>
        </w:rPr>
        <w:t xml:space="preserve"> (2022</w:t>
      </w:r>
      <w:r w:rsidR="00850537">
        <w:rPr>
          <w:sz w:val="28"/>
          <w:szCs w:val="28"/>
        </w:rPr>
        <w:t>)</w:t>
      </w:r>
      <w:r w:rsidR="00BB6196">
        <w:rPr>
          <w:sz w:val="28"/>
          <w:szCs w:val="28"/>
        </w:rPr>
        <w:t xml:space="preserve">: </w:t>
      </w:r>
      <w:bookmarkStart w:id="0" w:name="_GoBack"/>
      <w:bookmarkEnd w:id="0"/>
      <w:r w:rsidR="00BB6196">
        <w:rPr>
          <w:sz w:val="28"/>
          <w:szCs w:val="28"/>
        </w:rPr>
        <w:t>50-51</w:t>
      </w:r>
    </w:p>
    <w:p w:rsidR="00740B3A" w:rsidRPr="005A7C6F" w:rsidRDefault="00740B3A" w:rsidP="00740B3A">
      <w:pPr>
        <w:spacing w:after="0" w:line="360" w:lineRule="auto"/>
        <w:ind w:left="720" w:firstLine="720"/>
        <w:jc w:val="center"/>
        <w:rPr>
          <w:b/>
          <w:sz w:val="28"/>
          <w:szCs w:val="28"/>
        </w:rPr>
      </w:pPr>
    </w:p>
    <w:p w:rsidR="005A7C6F" w:rsidRDefault="005A7C6F" w:rsidP="005A7C6F">
      <w:pPr>
        <w:spacing w:line="360" w:lineRule="auto"/>
        <w:ind w:left="720"/>
        <w:rPr>
          <w:sz w:val="24"/>
          <w:szCs w:val="24"/>
        </w:rPr>
      </w:pPr>
      <w:r>
        <w:rPr>
          <w:sz w:val="24"/>
          <w:szCs w:val="24"/>
        </w:rPr>
        <w:t xml:space="preserve">Translation of excerpts from A. F. C. </w:t>
      </w:r>
      <w:proofErr w:type="spellStart"/>
      <w:r>
        <w:rPr>
          <w:sz w:val="24"/>
          <w:szCs w:val="24"/>
        </w:rPr>
        <w:t>Vilmar</w:t>
      </w:r>
      <w:proofErr w:type="spellEnd"/>
      <w:r>
        <w:rPr>
          <w:sz w:val="24"/>
          <w:szCs w:val="24"/>
        </w:rPr>
        <w:t xml:space="preserve">, </w:t>
      </w:r>
      <w:proofErr w:type="spellStart"/>
      <w:r>
        <w:rPr>
          <w:i/>
          <w:sz w:val="24"/>
          <w:szCs w:val="24"/>
        </w:rPr>
        <w:t>Dogmatik</w:t>
      </w:r>
      <w:proofErr w:type="spellEnd"/>
      <w:r>
        <w:rPr>
          <w:sz w:val="24"/>
          <w:szCs w:val="24"/>
        </w:rPr>
        <w:t xml:space="preserve"> 1, </w:t>
      </w:r>
      <w:r w:rsidR="00E04D7A">
        <w:rPr>
          <w:sz w:val="24"/>
          <w:szCs w:val="24"/>
        </w:rPr>
        <w:t>§ 34. 19, “</w:t>
      </w:r>
      <w:proofErr w:type="spellStart"/>
      <w:r w:rsidR="00E04D7A">
        <w:rPr>
          <w:sz w:val="24"/>
          <w:szCs w:val="24"/>
        </w:rPr>
        <w:t>Vom</w:t>
      </w:r>
      <w:proofErr w:type="spellEnd"/>
      <w:r w:rsidR="00E04D7A">
        <w:rPr>
          <w:sz w:val="24"/>
          <w:szCs w:val="24"/>
        </w:rPr>
        <w:t xml:space="preserve"> </w:t>
      </w:r>
      <w:proofErr w:type="spellStart"/>
      <w:r w:rsidR="00E04D7A">
        <w:rPr>
          <w:sz w:val="24"/>
          <w:szCs w:val="24"/>
        </w:rPr>
        <w:t>dem</w:t>
      </w:r>
      <w:proofErr w:type="spellEnd"/>
      <w:r w:rsidR="00E04D7A">
        <w:rPr>
          <w:sz w:val="24"/>
          <w:szCs w:val="24"/>
        </w:rPr>
        <w:t xml:space="preserve"> </w:t>
      </w:r>
      <w:proofErr w:type="spellStart"/>
      <w:r w:rsidR="00E04D7A">
        <w:rPr>
          <w:sz w:val="24"/>
          <w:szCs w:val="24"/>
        </w:rPr>
        <w:t>urspr</w:t>
      </w:r>
      <w:r w:rsidR="00E04D7A">
        <w:rPr>
          <w:rFonts w:cstheme="minorHAnsi"/>
          <w:sz w:val="24"/>
          <w:szCs w:val="24"/>
        </w:rPr>
        <w:t>ü</w:t>
      </w:r>
      <w:r w:rsidR="00E04D7A">
        <w:rPr>
          <w:sz w:val="24"/>
          <w:szCs w:val="24"/>
        </w:rPr>
        <w:t>nglichen</w:t>
      </w:r>
      <w:proofErr w:type="spellEnd"/>
      <w:r w:rsidR="00E04D7A">
        <w:rPr>
          <w:sz w:val="24"/>
          <w:szCs w:val="24"/>
        </w:rPr>
        <w:t xml:space="preserve"> </w:t>
      </w:r>
      <w:proofErr w:type="spellStart"/>
      <w:r w:rsidR="00E04D7A">
        <w:rPr>
          <w:sz w:val="24"/>
          <w:szCs w:val="24"/>
        </w:rPr>
        <w:t>Zustand</w:t>
      </w:r>
      <w:proofErr w:type="spellEnd"/>
      <w:r w:rsidR="00E04D7A">
        <w:rPr>
          <w:sz w:val="24"/>
          <w:szCs w:val="24"/>
        </w:rPr>
        <w:t xml:space="preserve"> des Menschen</w:t>
      </w:r>
      <w:r w:rsidR="000C24B8">
        <w:rPr>
          <w:sz w:val="24"/>
          <w:szCs w:val="24"/>
        </w:rPr>
        <w:t xml:space="preserve"> </w:t>
      </w:r>
      <w:r w:rsidR="00E04D7A">
        <w:rPr>
          <w:sz w:val="24"/>
          <w:szCs w:val="24"/>
        </w:rPr>
        <w:t xml:space="preserve">(On the Original State of Man),” </w:t>
      </w:r>
      <w:proofErr w:type="spellStart"/>
      <w:r>
        <w:rPr>
          <w:sz w:val="24"/>
          <w:szCs w:val="24"/>
        </w:rPr>
        <w:t>G</w:t>
      </w:r>
      <w:r>
        <w:rPr>
          <w:rFonts w:cstheme="minorHAnsi"/>
          <w:sz w:val="24"/>
          <w:szCs w:val="24"/>
        </w:rPr>
        <w:t>ü</w:t>
      </w:r>
      <w:r w:rsidR="00E04D7A">
        <w:rPr>
          <w:sz w:val="24"/>
          <w:szCs w:val="24"/>
        </w:rPr>
        <w:t>tersloh</w:t>
      </w:r>
      <w:proofErr w:type="spellEnd"/>
      <w:r w:rsidR="00E04D7A">
        <w:rPr>
          <w:sz w:val="24"/>
          <w:szCs w:val="24"/>
        </w:rPr>
        <w:t xml:space="preserve">: </w:t>
      </w:r>
      <w:proofErr w:type="spellStart"/>
      <w:r w:rsidR="00E04D7A">
        <w:rPr>
          <w:sz w:val="24"/>
          <w:szCs w:val="24"/>
        </w:rPr>
        <w:t>Bertelsman</w:t>
      </w:r>
      <w:proofErr w:type="spellEnd"/>
      <w:r w:rsidR="00E04D7A">
        <w:rPr>
          <w:sz w:val="24"/>
          <w:szCs w:val="24"/>
        </w:rPr>
        <w:t>, 1874, 329</w:t>
      </w:r>
      <w:r>
        <w:rPr>
          <w:sz w:val="24"/>
          <w:szCs w:val="24"/>
        </w:rPr>
        <w:t>-</w:t>
      </w:r>
      <w:r w:rsidR="00E04D7A">
        <w:rPr>
          <w:sz w:val="24"/>
          <w:szCs w:val="24"/>
        </w:rPr>
        <w:t>3</w:t>
      </w:r>
      <w:r>
        <w:rPr>
          <w:sz w:val="24"/>
          <w:szCs w:val="24"/>
        </w:rPr>
        <w:t>36.</w:t>
      </w:r>
    </w:p>
    <w:p w:rsidR="005A7C6F" w:rsidRPr="007C1250" w:rsidRDefault="005A7C6F" w:rsidP="007C1250">
      <w:pPr>
        <w:spacing w:line="360" w:lineRule="auto"/>
        <w:ind w:left="1440"/>
        <w:rPr>
          <w:i/>
          <w:sz w:val="24"/>
          <w:szCs w:val="24"/>
        </w:rPr>
      </w:pPr>
      <w:r>
        <w:rPr>
          <w:i/>
          <w:sz w:val="24"/>
          <w:szCs w:val="24"/>
        </w:rPr>
        <w:t>By his teaching on</w:t>
      </w:r>
      <w:r w:rsidR="00E51C36">
        <w:rPr>
          <w:i/>
          <w:sz w:val="24"/>
          <w:szCs w:val="24"/>
        </w:rPr>
        <w:t xml:space="preserve"> the active correlation</w:t>
      </w:r>
      <w:r>
        <w:rPr>
          <w:i/>
          <w:sz w:val="24"/>
          <w:szCs w:val="24"/>
        </w:rPr>
        <w:t xml:space="preserve"> of body, sou</w:t>
      </w:r>
      <w:r w:rsidR="00E04D7A">
        <w:rPr>
          <w:i/>
          <w:sz w:val="24"/>
          <w:szCs w:val="24"/>
        </w:rPr>
        <w:t xml:space="preserve">l and spirit </w:t>
      </w:r>
      <w:proofErr w:type="spellStart"/>
      <w:r w:rsidR="00E04D7A">
        <w:rPr>
          <w:i/>
          <w:sz w:val="24"/>
          <w:szCs w:val="24"/>
        </w:rPr>
        <w:t>Vilmar</w:t>
      </w:r>
      <w:proofErr w:type="spellEnd"/>
      <w:r w:rsidR="00E04D7A">
        <w:rPr>
          <w:i/>
          <w:sz w:val="24"/>
          <w:szCs w:val="24"/>
        </w:rPr>
        <w:t xml:space="preserve"> sets out the</w:t>
      </w:r>
      <w:r>
        <w:rPr>
          <w:i/>
          <w:sz w:val="24"/>
          <w:szCs w:val="24"/>
        </w:rPr>
        <w:t xml:space="preserve"> presuppositions </w:t>
      </w:r>
      <w:r w:rsidR="00FD1D2E">
        <w:rPr>
          <w:i/>
          <w:sz w:val="24"/>
          <w:szCs w:val="24"/>
        </w:rPr>
        <w:t>for the right appreciation of the sacraments as well as for the true understanding of sin. Just as Jesus engages the human body as well as the soul and spirit in the sacraments, so sin affects the</w:t>
      </w:r>
      <w:r w:rsidR="00C87416">
        <w:rPr>
          <w:i/>
          <w:sz w:val="24"/>
          <w:szCs w:val="24"/>
        </w:rPr>
        <w:t xml:space="preserve"> man’s spirit as well as the human</w:t>
      </w:r>
      <w:r w:rsidR="00FD1D2E">
        <w:rPr>
          <w:i/>
          <w:sz w:val="24"/>
          <w:szCs w:val="24"/>
        </w:rPr>
        <w:t xml:space="preserve"> body and soul.</w:t>
      </w:r>
    </w:p>
    <w:p w:rsidR="00FD1D2E" w:rsidRDefault="00861A3D" w:rsidP="005A7C6F">
      <w:pPr>
        <w:spacing w:line="360" w:lineRule="auto"/>
        <w:ind w:left="720"/>
        <w:rPr>
          <w:sz w:val="24"/>
          <w:szCs w:val="24"/>
        </w:rPr>
      </w:pPr>
      <w:r>
        <w:rPr>
          <w:sz w:val="24"/>
          <w:szCs w:val="24"/>
        </w:rPr>
        <w:t>Before we give a more specific definition of how people are made in God’s image we w</w:t>
      </w:r>
      <w:r w:rsidR="00210053">
        <w:rPr>
          <w:sz w:val="24"/>
          <w:szCs w:val="24"/>
        </w:rPr>
        <w:t>ill consider the process</w:t>
      </w:r>
      <w:r w:rsidR="00203B9C">
        <w:rPr>
          <w:sz w:val="24"/>
          <w:szCs w:val="24"/>
        </w:rPr>
        <w:t xml:space="preserve"> of man’s creation as revealed</w:t>
      </w:r>
      <w:r>
        <w:rPr>
          <w:sz w:val="24"/>
          <w:szCs w:val="24"/>
        </w:rPr>
        <w:t xml:space="preserve"> in Genesis 2:7</w:t>
      </w:r>
      <w:r w:rsidR="00203B9C">
        <w:rPr>
          <w:sz w:val="24"/>
          <w:szCs w:val="24"/>
        </w:rPr>
        <w:t xml:space="preserve">. It says, “The Lord God formed the man from/as the dust of the earth and breathed in his nostrils the breath of life, and the man became a living soul.” </w:t>
      </w:r>
      <w:r w:rsidR="00FD1D2E">
        <w:rPr>
          <w:sz w:val="24"/>
          <w:szCs w:val="24"/>
        </w:rPr>
        <w:t>Above all else</w:t>
      </w:r>
      <w:r w:rsidR="00C87416">
        <w:rPr>
          <w:sz w:val="24"/>
          <w:szCs w:val="24"/>
        </w:rPr>
        <w:t>,</w:t>
      </w:r>
      <w:r w:rsidR="00FD1D2E">
        <w:rPr>
          <w:sz w:val="24"/>
          <w:szCs w:val="24"/>
        </w:rPr>
        <w:t xml:space="preserve"> it is significant that</w:t>
      </w:r>
      <w:r w:rsidR="00203B9C">
        <w:rPr>
          <w:sz w:val="24"/>
          <w:szCs w:val="24"/>
        </w:rPr>
        <w:t xml:space="preserve"> this revelation differentiates</w:t>
      </w:r>
      <w:r w:rsidR="003753F4">
        <w:rPr>
          <w:sz w:val="24"/>
          <w:szCs w:val="24"/>
        </w:rPr>
        <w:t xml:space="preserve"> definitively</w:t>
      </w:r>
      <w:r w:rsidR="00203B9C">
        <w:rPr>
          <w:sz w:val="24"/>
          <w:szCs w:val="24"/>
        </w:rPr>
        <w:t xml:space="preserve"> between the creation of man and the </w:t>
      </w:r>
      <w:r w:rsidR="003753F4">
        <w:rPr>
          <w:sz w:val="24"/>
          <w:szCs w:val="24"/>
        </w:rPr>
        <w:t>propagation of the animals. Like man the animals also have (are) a living soul but in a substantially different manner…Here God himself forms the dust of the earth. He is involved immediately and directly in the creation of the human bod</w:t>
      </w:r>
      <w:r w:rsidR="00473448">
        <w:rPr>
          <w:sz w:val="24"/>
          <w:szCs w:val="24"/>
        </w:rPr>
        <w:t>y. Its formation is</w:t>
      </w:r>
      <w:r w:rsidR="00535C31">
        <w:rPr>
          <w:sz w:val="24"/>
          <w:szCs w:val="24"/>
        </w:rPr>
        <w:t xml:space="preserve"> focused </w:t>
      </w:r>
      <w:r w:rsidR="00473448">
        <w:rPr>
          <w:sz w:val="24"/>
          <w:szCs w:val="24"/>
        </w:rPr>
        <w:t xml:space="preserve">only </w:t>
      </w:r>
      <w:r w:rsidR="00535C31">
        <w:rPr>
          <w:sz w:val="24"/>
          <w:szCs w:val="24"/>
        </w:rPr>
        <w:t>on the adoption of the dust, now more th</w:t>
      </w:r>
      <w:r w:rsidR="00C87416">
        <w:rPr>
          <w:sz w:val="24"/>
          <w:szCs w:val="24"/>
        </w:rPr>
        <w:t>e human body than dust, for hi</w:t>
      </w:r>
      <w:r w:rsidR="00535C31">
        <w:rPr>
          <w:sz w:val="24"/>
          <w:szCs w:val="24"/>
        </w:rPr>
        <w:t xml:space="preserve">s further creative activity, the reception of the breath of life. The human body is thus the foundation for human life – anything but a prison or a place of exile. On the one hand it is </w:t>
      </w:r>
      <w:r w:rsidR="00210053">
        <w:rPr>
          <w:sz w:val="24"/>
          <w:szCs w:val="24"/>
        </w:rPr>
        <w:t>the means for human participation in the physical ele</w:t>
      </w:r>
      <w:r w:rsidR="00C87416">
        <w:rPr>
          <w:sz w:val="24"/>
          <w:szCs w:val="24"/>
        </w:rPr>
        <w:t>ments and what they generate. The body</w:t>
      </w:r>
      <w:r w:rsidR="00210053">
        <w:rPr>
          <w:sz w:val="24"/>
          <w:szCs w:val="24"/>
        </w:rPr>
        <w:t xml:space="preserve"> belongs to the order of physical life on earth. On the other hand it shares directly and necessarily in the course of sin as well as in the course of redemption and the final consummation of the world. </w:t>
      </w:r>
    </w:p>
    <w:p w:rsidR="00473448" w:rsidRDefault="003753F4" w:rsidP="00436D2C">
      <w:pPr>
        <w:spacing w:line="360" w:lineRule="auto"/>
        <w:ind w:left="720" w:firstLine="720"/>
        <w:rPr>
          <w:sz w:val="24"/>
          <w:szCs w:val="24"/>
        </w:rPr>
      </w:pPr>
      <w:r>
        <w:rPr>
          <w:sz w:val="24"/>
          <w:szCs w:val="24"/>
        </w:rPr>
        <w:t xml:space="preserve">Then God breathes </w:t>
      </w:r>
      <w:r w:rsidR="00210053">
        <w:rPr>
          <w:sz w:val="24"/>
          <w:szCs w:val="24"/>
        </w:rPr>
        <w:t>the breath of life into the man</w:t>
      </w:r>
      <w:r w:rsidR="00473448">
        <w:rPr>
          <w:sz w:val="24"/>
          <w:szCs w:val="24"/>
        </w:rPr>
        <w:t>…</w:t>
      </w:r>
      <w:r w:rsidR="00C87416">
        <w:rPr>
          <w:sz w:val="24"/>
          <w:szCs w:val="24"/>
        </w:rPr>
        <w:t>The breath of life</w:t>
      </w:r>
      <w:r w:rsidR="00473448">
        <w:rPr>
          <w:sz w:val="24"/>
          <w:szCs w:val="24"/>
        </w:rPr>
        <w:t xml:space="preserve"> does not originate together with the bod</w:t>
      </w:r>
      <w:r w:rsidR="00AF68BE">
        <w:rPr>
          <w:sz w:val="24"/>
          <w:szCs w:val="24"/>
        </w:rPr>
        <w:t>y from</w:t>
      </w:r>
      <w:r w:rsidR="00473448">
        <w:rPr>
          <w:sz w:val="24"/>
          <w:szCs w:val="24"/>
        </w:rPr>
        <w:t xml:space="preserve"> earthly elements but is delivered by God’s Spirit into the human body which had </w:t>
      </w:r>
      <w:r w:rsidR="00C87416">
        <w:rPr>
          <w:sz w:val="24"/>
          <w:szCs w:val="24"/>
        </w:rPr>
        <w:t>been previously</w:t>
      </w:r>
      <w:r w:rsidR="00473448">
        <w:rPr>
          <w:sz w:val="24"/>
          <w:szCs w:val="24"/>
        </w:rPr>
        <w:t xml:space="preserve"> formed for its reception. Consequently</w:t>
      </w:r>
      <w:r w:rsidR="00C87416">
        <w:rPr>
          <w:sz w:val="24"/>
          <w:szCs w:val="24"/>
        </w:rPr>
        <w:t>, by the entry of the breath of life into the body</w:t>
      </w:r>
      <w:r w:rsidR="00473448">
        <w:rPr>
          <w:sz w:val="24"/>
          <w:szCs w:val="24"/>
        </w:rPr>
        <w:t xml:space="preserve"> the living soul </w:t>
      </w:r>
      <w:r w:rsidR="00AF68BE">
        <w:rPr>
          <w:sz w:val="24"/>
          <w:szCs w:val="24"/>
        </w:rPr>
        <w:t xml:space="preserve">first </w:t>
      </w:r>
      <w:r w:rsidR="00AF68BE">
        <w:rPr>
          <w:sz w:val="24"/>
          <w:szCs w:val="24"/>
        </w:rPr>
        <w:lastRenderedPageBreak/>
        <w:t>came to be</w:t>
      </w:r>
      <w:r w:rsidR="00D35808">
        <w:rPr>
          <w:sz w:val="24"/>
          <w:szCs w:val="24"/>
        </w:rPr>
        <w:t xml:space="preserve">, so that with man the life that was like </w:t>
      </w:r>
      <w:r w:rsidR="00AF68BE">
        <w:rPr>
          <w:sz w:val="24"/>
          <w:szCs w:val="24"/>
        </w:rPr>
        <w:t>animal life would first arise from the connection of the divine breath of life with the body that God had formed, the breath of life which actually comprised the principle of life for man…</w:t>
      </w:r>
      <w:r w:rsidR="00D35808">
        <w:rPr>
          <w:sz w:val="24"/>
          <w:szCs w:val="24"/>
        </w:rPr>
        <w:t xml:space="preserve"> </w:t>
      </w:r>
    </w:p>
    <w:p w:rsidR="000B1917" w:rsidRDefault="00861A3D" w:rsidP="00AF68BE">
      <w:pPr>
        <w:spacing w:line="360" w:lineRule="auto"/>
        <w:ind w:left="720" w:firstLine="720"/>
        <w:rPr>
          <w:sz w:val="24"/>
          <w:szCs w:val="24"/>
        </w:rPr>
      </w:pPr>
      <w:r>
        <w:rPr>
          <w:sz w:val="24"/>
          <w:szCs w:val="24"/>
        </w:rPr>
        <w:t>A human being</w:t>
      </w:r>
      <w:r w:rsidR="00F53DEF">
        <w:rPr>
          <w:sz w:val="24"/>
          <w:szCs w:val="24"/>
        </w:rPr>
        <w:t xml:space="preserve"> is a whole, not a body without a spirit or a spirit without a body. To be sure, there are two creative acts of God by which a person comes to be, but these two acts result in a union</w:t>
      </w:r>
      <w:r w:rsidR="00EE5960">
        <w:rPr>
          <w:sz w:val="24"/>
          <w:szCs w:val="24"/>
        </w:rPr>
        <w:t xml:space="preserve">, </w:t>
      </w:r>
      <w:r w:rsidR="000B1917">
        <w:rPr>
          <w:sz w:val="24"/>
          <w:szCs w:val="24"/>
        </w:rPr>
        <w:t>a</w:t>
      </w:r>
      <w:r w:rsidR="00EE5960">
        <w:rPr>
          <w:sz w:val="24"/>
          <w:szCs w:val="24"/>
        </w:rPr>
        <w:t xml:space="preserve"> person whose body cannot exist without the breath of life </w:t>
      </w:r>
      <w:r w:rsidR="008253FF">
        <w:rPr>
          <w:sz w:val="24"/>
          <w:szCs w:val="24"/>
        </w:rPr>
        <w:t xml:space="preserve">which has no location apart from the body, and </w:t>
      </w:r>
      <w:r w:rsidR="000B1917">
        <w:rPr>
          <w:sz w:val="24"/>
          <w:szCs w:val="24"/>
        </w:rPr>
        <w:t xml:space="preserve">a person </w:t>
      </w:r>
      <w:r w:rsidR="008253FF">
        <w:rPr>
          <w:sz w:val="24"/>
          <w:szCs w:val="24"/>
        </w:rPr>
        <w:t>whose soul is not present</w:t>
      </w:r>
      <w:r w:rsidR="00F53DEF">
        <w:rPr>
          <w:sz w:val="24"/>
          <w:szCs w:val="24"/>
        </w:rPr>
        <w:t xml:space="preserve"> </w:t>
      </w:r>
      <w:r w:rsidR="008253FF">
        <w:rPr>
          <w:sz w:val="24"/>
          <w:szCs w:val="24"/>
        </w:rPr>
        <w:t xml:space="preserve">apart from the breath of life that has entered the body. </w:t>
      </w:r>
      <w:r w:rsidR="005A7C6F">
        <w:rPr>
          <w:sz w:val="24"/>
          <w:szCs w:val="24"/>
        </w:rPr>
        <w:t>Thus the whole unified</w:t>
      </w:r>
      <w:r w:rsidR="00F53DEF">
        <w:rPr>
          <w:sz w:val="24"/>
          <w:szCs w:val="24"/>
        </w:rPr>
        <w:t xml:space="preserve"> person is the object of all God’s acts from the bestowal of dominion over the earth to the resu</w:t>
      </w:r>
      <w:r w:rsidR="00E73804">
        <w:rPr>
          <w:sz w:val="24"/>
          <w:szCs w:val="24"/>
        </w:rPr>
        <w:t>rrection of the dead and the consummation</w:t>
      </w:r>
      <w:r w:rsidR="00F53DEF">
        <w:rPr>
          <w:sz w:val="24"/>
          <w:szCs w:val="24"/>
        </w:rPr>
        <w:t xml:space="preserve"> of the </w:t>
      </w:r>
      <w:r w:rsidR="004E5361">
        <w:rPr>
          <w:sz w:val="24"/>
          <w:szCs w:val="24"/>
        </w:rPr>
        <w:t>world. Every spiritual act does not just affect</w:t>
      </w:r>
      <w:r w:rsidR="00B069AF">
        <w:rPr>
          <w:sz w:val="24"/>
          <w:szCs w:val="24"/>
        </w:rPr>
        <w:t xml:space="preserve"> body</w:t>
      </w:r>
      <w:r w:rsidR="00436D2C">
        <w:rPr>
          <w:sz w:val="24"/>
          <w:szCs w:val="24"/>
        </w:rPr>
        <w:t>,</w:t>
      </w:r>
      <w:r w:rsidR="004E5361">
        <w:rPr>
          <w:sz w:val="24"/>
          <w:szCs w:val="24"/>
        </w:rPr>
        <w:t xml:space="preserve"> but every physical act </w:t>
      </w:r>
      <w:r w:rsidR="00FD1D2E">
        <w:rPr>
          <w:sz w:val="24"/>
          <w:szCs w:val="24"/>
        </w:rPr>
        <w:t xml:space="preserve">also </w:t>
      </w:r>
      <w:r w:rsidR="004E5361">
        <w:rPr>
          <w:sz w:val="24"/>
          <w:szCs w:val="24"/>
        </w:rPr>
        <w:t>affects the spirit. God can come just as close to the spi</w:t>
      </w:r>
      <w:r w:rsidR="00576462">
        <w:rPr>
          <w:sz w:val="24"/>
          <w:szCs w:val="24"/>
        </w:rPr>
        <w:t>rit through what he does creatively</w:t>
      </w:r>
      <w:r w:rsidR="004E5361">
        <w:rPr>
          <w:sz w:val="24"/>
          <w:szCs w:val="24"/>
        </w:rPr>
        <w:t xml:space="preserve"> </w:t>
      </w:r>
      <w:r w:rsidR="00576462">
        <w:rPr>
          <w:sz w:val="24"/>
          <w:szCs w:val="24"/>
        </w:rPr>
        <w:t xml:space="preserve">by physical means </w:t>
      </w:r>
      <w:r w:rsidR="004E5361">
        <w:rPr>
          <w:sz w:val="24"/>
          <w:szCs w:val="24"/>
        </w:rPr>
        <w:t xml:space="preserve">as </w:t>
      </w:r>
      <w:r w:rsidR="00576462">
        <w:rPr>
          <w:sz w:val="24"/>
          <w:szCs w:val="24"/>
        </w:rPr>
        <w:t xml:space="preserve">what he does creatively by his Spirit. He can work on the soul in order to affect </w:t>
      </w:r>
      <w:r w:rsidR="000B1917">
        <w:rPr>
          <w:sz w:val="24"/>
          <w:szCs w:val="24"/>
        </w:rPr>
        <w:t>the body and the spirit in the same way and at the same time.</w:t>
      </w:r>
      <w:r w:rsidR="00576462">
        <w:rPr>
          <w:sz w:val="24"/>
          <w:szCs w:val="24"/>
        </w:rPr>
        <w:t xml:space="preserve"> N</w:t>
      </w:r>
      <w:r w:rsidR="00F53DEF">
        <w:rPr>
          <w:sz w:val="24"/>
          <w:szCs w:val="24"/>
        </w:rPr>
        <w:t>obody acts with just one part of the self. When somebody thinks, that person actually thinks with the body, and every bodily function is also at the same time a funct</w:t>
      </w:r>
      <w:r w:rsidR="000B1917">
        <w:rPr>
          <w:sz w:val="24"/>
          <w:szCs w:val="24"/>
        </w:rPr>
        <w:t>ion of the soul and the spirit. W</w:t>
      </w:r>
      <w:r w:rsidR="00436D2C">
        <w:rPr>
          <w:sz w:val="24"/>
          <w:szCs w:val="24"/>
        </w:rPr>
        <w:t>e must cling to this very assiduous</w:t>
      </w:r>
      <w:r w:rsidR="000B1917">
        <w:rPr>
          <w:sz w:val="24"/>
          <w:szCs w:val="24"/>
        </w:rPr>
        <w:t xml:space="preserve">ly because </w:t>
      </w:r>
      <w:r w:rsidR="00BC3CB9">
        <w:rPr>
          <w:sz w:val="24"/>
          <w:szCs w:val="24"/>
        </w:rPr>
        <w:t xml:space="preserve">it is only </w:t>
      </w:r>
      <w:r w:rsidR="000B1917">
        <w:rPr>
          <w:sz w:val="24"/>
          <w:szCs w:val="24"/>
        </w:rPr>
        <w:t xml:space="preserve">from this </w:t>
      </w:r>
      <w:r w:rsidR="00BC3CB9">
        <w:rPr>
          <w:sz w:val="24"/>
          <w:szCs w:val="24"/>
        </w:rPr>
        <w:t>that we can grasp the operation of sin on the on</w:t>
      </w:r>
      <w:r w:rsidR="00436D2C">
        <w:rPr>
          <w:sz w:val="24"/>
          <w:szCs w:val="24"/>
        </w:rPr>
        <w:t>e</w:t>
      </w:r>
      <w:r w:rsidR="00BC3CB9">
        <w:rPr>
          <w:sz w:val="24"/>
          <w:szCs w:val="24"/>
        </w:rPr>
        <w:t xml:space="preserve"> hand and the operation of redemption with regeneration and the means of salvation</w:t>
      </w:r>
      <w:r w:rsidR="00436D2C">
        <w:rPr>
          <w:sz w:val="24"/>
          <w:szCs w:val="24"/>
        </w:rPr>
        <w:t xml:space="preserve"> on the other hand</w:t>
      </w:r>
      <w:r w:rsidR="00F462C9">
        <w:rPr>
          <w:sz w:val="24"/>
          <w:szCs w:val="24"/>
        </w:rPr>
        <w:t xml:space="preserve">. It is thus not an error to say that “man is cast in one piece”, provided that this formulation is, of course, understood correctly and not as a single unit. </w:t>
      </w:r>
    </w:p>
    <w:p w:rsidR="0089607D" w:rsidRDefault="00BC3CB9" w:rsidP="00F53DEF">
      <w:pPr>
        <w:spacing w:line="360" w:lineRule="auto"/>
        <w:ind w:left="720"/>
        <w:rPr>
          <w:sz w:val="24"/>
          <w:szCs w:val="24"/>
        </w:rPr>
      </w:pPr>
      <w:r>
        <w:rPr>
          <w:sz w:val="24"/>
          <w:szCs w:val="24"/>
        </w:rPr>
        <w:tab/>
      </w:r>
      <w:r w:rsidR="00FD1D2E">
        <w:rPr>
          <w:sz w:val="24"/>
          <w:szCs w:val="24"/>
        </w:rPr>
        <w:t>The work</w:t>
      </w:r>
      <w:r w:rsidR="00AF7F3E">
        <w:rPr>
          <w:sz w:val="24"/>
          <w:szCs w:val="24"/>
        </w:rPr>
        <w:t xml:space="preserve">s of the spirit pass outwards (and downwards) through the soul on to the </w:t>
      </w:r>
      <w:r w:rsidR="00FD1D2E">
        <w:rPr>
          <w:sz w:val="24"/>
          <w:szCs w:val="24"/>
        </w:rPr>
        <w:t>body, and the works</w:t>
      </w:r>
      <w:r w:rsidR="00AF7F3E">
        <w:rPr>
          <w:sz w:val="24"/>
          <w:szCs w:val="24"/>
        </w:rPr>
        <w:t xml:space="preserve"> of the body pass inwards (and upwards) through the soul on to the spirit. Nevertheless the soul is not just a door but something that exists by itself and operates for itself. The body is the organ for the things of the physical world; the soul is the organ for what appears in the physical world; the spir</w:t>
      </w:r>
      <w:r w:rsidR="005A7C6F">
        <w:rPr>
          <w:sz w:val="24"/>
          <w:szCs w:val="24"/>
        </w:rPr>
        <w:t>it is the organ for divine life</w:t>
      </w:r>
      <w:r w:rsidR="0089607D">
        <w:rPr>
          <w:sz w:val="24"/>
          <w:szCs w:val="24"/>
        </w:rPr>
        <w:t>…</w:t>
      </w:r>
      <w:r w:rsidR="005A7C6F">
        <w:rPr>
          <w:sz w:val="24"/>
          <w:szCs w:val="24"/>
        </w:rPr>
        <w:t xml:space="preserve"> </w:t>
      </w:r>
    </w:p>
    <w:p w:rsidR="00BC3CB9" w:rsidRDefault="0089607D" w:rsidP="0089607D">
      <w:pPr>
        <w:spacing w:line="360" w:lineRule="auto"/>
        <w:ind w:left="720" w:firstLine="720"/>
        <w:rPr>
          <w:sz w:val="24"/>
          <w:szCs w:val="24"/>
        </w:rPr>
      </w:pPr>
      <w:r>
        <w:rPr>
          <w:sz w:val="24"/>
          <w:szCs w:val="24"/>
        </w:rPr>
        <w:t xml:space="preserve">In his totality and </w:t>
      </w:r>
      <w:r w:rsidR="000316A6">
        <w:rPr>
          <w:sz w:val="24"/>
          <w:szCs w:val="24"/>
        </w:rPr>
        <w:t>in all his constituent parts a person</w:t>
      </w:r>
      <w:r w:rsidR="005A7C6F">
        <w:rPr>
          <w:sz w:val="24"/>
          <w:szCs w:val="24"/>
        </w:rPr>
        <w:t xml:space="preserve"> is therefore </w:t>
      </w:r>
      <w:r>
        <w:rPr>
          <w:sz w:val="24"/>
          <w:szCs w:val="24"/>
        </w:rPr>
        <w:t xml:space="preserve">open to </w:t>
      </w:r>
      <w:r w:rsidR="000D3A82">
        <w:rPr>
          <w:sz w:val="24"/>
          <w:szCs w:val="24"/>
        </w:rPr>
        <w:t xml:space="preserve">the life of God </w:t>
      </w:r>
      <w:r>
        <w:rPr>
          <w:sz w:val="24"/>
          <w:szCs w:val="24"/>
        </w:rPr>
        <w:t xml:space="preserve">and every divine revelation, provided that he does not shut himself off from them. In spirit, soul and body he is also a place that has been prepared from the outset </w:t>
      </w:r>
      <w:r w:rsidR="00E04D7A">
        <w:rPr>
          <w:sz w:val="24"/>
          <w:szCs w:val="24"/>
        </w:rPr>
        <w:t>for God himself to dwell in</w:t>
      </w:r>
      <w:r w:rsidR="000D3A82">
        <w:rPr>
          <w:sz w:val="24"/>
          <w:szCs w:val="24"/>
        </w:rPr>
        <w:t xml:space="preserve"> a man</w:t>
      </w:r>
      <w:r w:rsidR="00E04D7A">
        <w:rPr>
          <w:sz w:val="24"/>
          <w:szCs w:val="24"/>
        </w:rPr>
        <w:t xml:space="preserve">. </w:t>
      </w:r>
      <w:r w:rsidR="009717FE">
        <w:rPr>
          <w:sz w:val="24"/>
          <w:szCs w:val="24"/>
        </w:rPr>
        <w:t xml:space="preserve">As little as the breath of life, so soul </w:t>
      </w:r>
      <w:r w:rsidR="009717FE">
        <w:rPr>
          <w:sz w:val="24"/>
          <w:szCs w:val="24"/>
        </w:rPr>
        <w:lastRenderedPageBreak/>
        <w:t>a</w:t>
      </w:r>
      <w:r w:rsidR="000316A6">
        <w:rPr>
          <w:sz w:val="24"/>
          <w:szCs w:val="24"/>
        </w:rPr>
        <w:t>nd body do not stand in a heterogeneous</w:t>
      </w:r>
      <w:r w:rsidR="009717FE">
        <w:rPr>
          <w:sz w:val="24"/>
          <w:szCs w:val="24"/>
        </w:rPr>
        <w:t xml:space="preserve"> relationship with God in his being. From this we can understand how the Word could regard humanity as his own domain, his home – we can understand how the Word could become flesh, how God could become man. </w:t>
      </w:r>
    </w:p>
    <w:p w:rsidR="000316A6" w:rsidRDefault="00850537" w:rsidP="000316A6">
      <w:pPr>
        <w:spacing w:line="360" w:lineRule="auto"/>
        <w:ind w:left="1440" w:firstLine="720"/>
        <w:jc w:val="right"/>
        <w:rPr>
          <w:sz w:val="24"/>
          <w:szCs w:val="24"/>
        </w:rPr>
      </w:pPr>
      <w:r>
        <w:rPr>
          <w:sz w:val="24"/>
          <w:szCs w:val="24"/>
        </w:rPr>
        <w:t xml:space="preserve">Dr. </w:t>
      </w:r>
      <w:r w:rsidR="000316A6">
        <w:rPr>
          <w:sz w:val="24"/>
          <w:szCs w:val="24"/>
        </w:rPr>
        <w:t>John W. Kleinig</w:t>
      </w:r>
    </w:p>
    <w:p w:rsidR="003F0F30" w:rsidRDefault="003F0F30"/>
    <w:sectPr w:rsidR="003F0F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EBA"/>
    <w:rsid w:val="000316A6"/>
    <w:rsid w:val="000B1917"/>
    <w:rsid w:val="000C24B8"/>
    <w:rsid w:val="000D3A82"/>
    <w:rsid w:val="00203B9C"/>
    <w:rsid w:val="00210053"/>
    <w:rsid w:val="00275D9A"/>
    <w:rsid w:val="003753F4"/>
    <w:rsid w:val="003F0F30"/>
    <w:rsid w:val="00436D2C"/>
    <w:rsid w:val="00473448"/>
    <w:rsid w:val="004E5361"/>
    <w:rsid w:val="004F371D"/>
    <w:rsid w:val="00535C31"/>
    <w:rsid w:val="00576462"/>
    <w:rsid w:val="005A7C6F"/>
    <w:rsid w:val="00740B3A"/>
    <w:rsid w:val="007C1250"/>
    <w:rsid w:val="008253FF"/>
    <w:rsid w:val="00850537"/>
    <w:rsid w:val="00861A3D"/>
    <w:rsid w:val="0089607D"/>
    <w:rsid w:val="009717FE"/>
    <w:rsid w:val="009A7028"/>
    <w:rsid w:val="00A76F83"/>
    <w:rsid w:val="00AE19FA"/>
    <w:rsid w:val="00AF68BE"/>
    <w:rsid w:val="00AF7F3E"/>
    <w:rsid w:val="00B069AF"/>
    <w:rsid w:val="00B37F69"/>
    <w:rsid w:val="00BB6196"/>
    <w:rsid w:val="00BC3CB9"/>
    <w:rsid w:val="00C87416"/>
    <w:rsid w:val="00D35808"/>
    <w:rsid w:val="00D455A3"/>
    <w:rsid w:val="00D72172"/>
    <w:rsid w:val="00E04D7A"/>
    <w:rsid w:val="00E10EBA"/>
    <w:rsid w:val="00E51C36"/>
    <w:rsid w:val="00E73804"/>
    <w:rsid w:val="00EE5960"/>
    <w:rsid w:val="00F462C9"/>
    <w:rsid w:val="00F53DEF"/>
    <w:rsid w:val="00FD1D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EFAF6F-B3E8-4EE8-A017-EF36DBDF2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3DEF"/>
    <w:pPr>
      <w:spacing w:line="25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518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441</TotalTime>
  <Pages>3</Pages>
  <Words>738</Words>
  <Characters>4212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Microsoft account</cp:lastModifiedBy>
  <cp:revision>20</cp:revision>
  <dcterms:created xsi:type="dcterms:W3CDTF">2021-10-14T00:24:00Z</dcterms:created>
  <dcterms:modified xsi:type="dcterms:W3CDTF">2022-09-13T07:34:00Z</dcterms:modified>
</cp:coreProperties>
</file>