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22F" w:rsidRDefault="00C5522F" w:rsidP="00D746BD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Seeing What We Hear</w:t>
      </w:r>
    </w:p>
    <w:p w:rsidR="00983E1B" w:rsidRPr="00001834" w:rsidRDefault="00D746BD" w:rsidP="00983E1B">
      <w:pPr>
        <w:pStyle w:val="ListParagraph"/>
        <w:numPr>
          <w:ilvl w:val="0"/>
          <w:numId w:val="23"/>
        </w:numPr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001834">
        <w:rPr>
          <w:rFonts w:ascii="Arial" w:hAnsi="Arial" w:cs="Arial"/>
          <w:b/>
          <w:sz w:val="28"/>
          <w:szCs w:val="28"/>
        </w:rPr>
        <w:t xml:space="preserve">Bible Study on Luke 10:23-24 </w:t>
      </w:r>
    </w:p>
    <w:p w:rsidR="00983E1B" w:rsidRPr="00D746BD" w:rsidRDefault="00D746BD" w:rsidP="00983E1B">
      <w:pPr>
        <w:pStyle w:val="ListParagraph"/>
        <w:numPr>
          <w:ilvl w:val="0"/>
          <w:numId w:val="18"/>
        </w:numPr>
        <w:spacing w:line="360" w:lineRule="auto"/>
        <w:rPr>
          <w:rFonts w:ascii="Arial" w:hAnsi="Arial" w:cs="Arial"/>
        </w:rPr>
      </w:pPr>
      <w:r w:rsidRPr="00D746BD">
        <w:rPr>
          <w:rFonts w:ascii="Arial" w:hAnsi="Arial" w:cs="Arial"/>
        </w:rPr>
        <w:t>T</w:t>
      </w:r>
      <w:r w:rsidR="00983E1B" w:rsidRPr="00D746BD">
        <w:rPr>
          <w:rFonts w:ascii="Arial" w:hAnsi="Arial" w:cs="Arial"/>
        </w:rPr>
        <w:t xml:space="preserve">he eyes that see </w:t>
      </w:r>
    </w:p>
    <w:p w:rsidR="00337B82" w:rsidRDefault="00337B82" w:rsidP="00983E1B">
      <w:pPr>
        <w:pStyle w:val="ListParagraph"/>
        <w:spacing w:line="360" w:lineRule="auto"/>
        <w:ind w:left="1080"/>
        <w:rPr>
          <w:rFonts w:ascii="Arial" w:hAnsi="Arial" w:cs="Arial"/>
          <w:b/>
          <w:i/>
        </w:rPr>
      </w:pPr>
      <w:r w:rsidRPr="00983E1B">
        <w:rPr>
          <w:rFonts w:ascii="Arial" w:hAnsi="Arial" w:cs="Arial"/>
        </w:rPr>
        <w:t>Luke 10:23-24:</w:t>
      </w:r>
      <w:r w:rsidRPr="00983E1B">
        <w:rPr>
          <w:rFonts w:ascii="Arial" w:hAnsi="Arial" w:cs="Arial"/>
          <w:b/>
        </w:rPr>
        <w:t xml:space="preserve"> </w:t>
      </w:r>
      <w:r w:rsidRPr="00983E1B">
        <w:rPr>
          <w:rFonts w:ascii="Arial" w:hAnsi="Arial" w:cs="Arial"/>
          <w:b/>
          <w:i/>
        </w:rPr>
        <w:t xml:space="preserve">Then Jesus turned to his disciples and said privately,    “Blessed are the eyes that </w:t>
      </w:r>
      <w:r w:rsidRPr="005074DD">
        <w:rPr>
          <w:rFonts w:ascii="Arial" w:hAnsi="Arial" w:cs="Arial"/>
          <w:b/>
          <w:i/>
          <w:u w:val="single"/>
        </w:rPr>
        <w:t>see</w:t>
      </w:r>
      <w:r w:rsidRPr="00983E1B">
        <w:rPr>
          <w:rFonts w:ascii="Arial" w:hAnsi="Arial" w:cs="Arial"/>
          <w:b/>
          <w:i/>
        </w:rPr>
        <w:t xml:space="preserve"> what you see. For I tell you that many prophets and kings wanted to </w:t>
      </w:r>
      <w:r w:rsidRPr="005074DD">
        <w:rPr>
          <w:rFonts w:ascii="Arial" w:hAnsi="Arial" w:cs="Arial"/>
          <w:b/>
          <w:i/>
          <w:u w:val="single"/>
        </w:rPr>
        <w:t>see</w:t>
      </w:r>
      <w:r w:rsidRPr="00983E1B">
        <w:rPr>
          <w:rFonts w:ascii="Arial" w:hAnsi="Arial" w:cs="Arial"/>
          <w:b/>
          <w:i/>
        </w:rPr>
        <w:t xml:space="preserve"> what you see but did not </w:t>
      </w:r>
      <w:r w:rsidRPr="005074DD">
        <w:rPr>
          <w:rFonts w:ascii="Arial" w:hAnsi="Arial" w:cs="Arial"/>
          <w:b/>
          <w:i/>
          <w:u w:val="single"/>
        </w:rPr>
        <w:t>see</w:t>
      </w:r>
      <w:r w:rsidRPr="00983E1B">
        <w:rPr>
          <w:rFonts w:ascii="Arial" w:hAnsi="Arial" w:cs="Arial"/>
          <w:b/>
          <w:i/>
        </w:rPr>
        <w:t xml:space="preserve"> it, and to hear what you hear but did not hear it.”</w:t>
      </w:r>
    </w:p>
    <w:p w:rsidR="004E1409" w:rsidRDefault="004E1409" w:rsidP="004E1409">
      <w:pPr>
        <w:pStyle w:val="ListParagraph"/>
        <w:numPr>
          <w:ilvl w:val="0"/>
          <w:numId w:val="19"/>
        </w:numPr>
        <w:spacing w:line="360" w:lineRule="auto"/>
        <w:rPr>
          <w:rFonts w:ascii="Arial" w:hAnsi="Arial" w:cs="Arial"/>
        </w:rPr>
      </w:pPr>
      <w:r w:rsidRPr="004E1409">
        <w:rPr>
          <w:rFonts w:ascii="Arial" w:hAnsi="Arial" w:cs="Arial"/>
        </w:rPr>
        <w:t>What kind of seeing do we have as Christ’s disciples?</w:t>
      </w:r>
      <w:r w:rsidR="00D746BD">
        <w:rPr>
          <w:rFonts w:ascii="Arial" w:hAnsi="Arial" w:cs="Arial"/>
        </w:rPr>
        <w:t xml:space="preserve"> See Paul’s reference to ‘the eyes of your hearts’ in Ephesians 2:18</w:t>
      </w:r>
    </w:p>
    <w:p w:rsidR="004E1409" w:rsidRPr="004E1409" w:rsidRDefault="004E1409" w:rsidP="004E1409">
      <w:pPr>
        <w:pStyle w:val="ListParagraph"/>
        <w:numPr>
          <w:ilvl w:val="0"/>
          <w:numId w:val="19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What kind of seeing comes from hearing God’s word with faith?</w:t>
      </w:r>
    </w:p>
    <w:p w:rsidR="00983E1B" w:rsidRPr="00983E1B" w:rsidRDefault="00983E1B" w:rsidP="00983E1B">
      <w:pPr>
        <w:pStyle w:val="ListParagraph"/>
        <w:spacing w:line="360" w:lineRule="auto"/>
        <w:ind w:left="1080"/>
        <w:rPr>
          <w:rFonts w:ascii="Arial" w:hAnsi="Arial" w:cs="Arial"/>
          <w:b/>
          <w:i/>
        </w:rPr>
      </w:pPr>
    </w:p>
    <w:p w:rsidR="00337B82" w:rsidRPr="00D746BD" w:rsidRDefault="00337B82" w:rsidP="00337B82">
      <w:pPr>
        <w:spacing w:line="360" w:lineRule="auto"/>
        <w:ind w:firstLine="720"/>
        <w:rPr>
          <w:rFonts w:ascii="Arial" w:hAnsi="Arial" w:cs="Arial"/>
          <w:i/>
        </w:rPr>
      </w:pPr>
      <w:r w:rsidRPr="00D746BD">
        <w:rPr>
          <w:rFonts w:ascii="Arial" w:hAnsi="Arial" w:cs="Arial"/>
          <w:sz w:val="24"/>
          <w:szCs w:val="24"/>
        </w:rPr>
        <w:t>2</w:t>
      </w:r>
      <w:r w:rsidRPr="00D746BD">
        <w:rPr>
          <w:rFonts w:ascii="Arial" w:hAnsi="Arial" w:cs="Arial"/>
          <w:i/>
        </w:rPr>
        <w:t xml:space="preserve">.  </w:t>
      </w:r>
      <w:r w:rsidR="00C5522F" w:rsidRPr="00D746BD">
        <w:rPr>
          <w:rFonts w:ascii="Arial" w:hAnsi="Arial" w:cs="Arial"/>
          <w:sz w:val="24"/>
          <w:szCs w:val="24"/>
        </w:rPr>
        <w:t>Hearing with</w:t>
      </w:r>
      <w:r w:rsidRPr="00D746BD">
        <w:rPr>
          <w:rFonts w:ascii="Arial" w:hAnsi="Arial" w:cs="Arial"/>
          <w:sz w:val="24"/>
          <w:szCs w:val="24"/>
        </w:rPr>
        <w:t xml:space="preserve"> </w:t>
      </w:r>
      <w:r w:rsidR="00983E1B" w:rsidRPr="00D746BD">
        <w:rPr>
          <w:rFonts w:ascii="Arial" w:hAnsi="Arial" w:cs="Arial"/>
          <w:sz w:val="24"/>
          <w:szCs w:val="24"/>
        </w:rPr>
        <w:t>y</w:t>
      </w:r>
      <w:r w:rsidRPr="00D746BD">
        <w:rPr>
          <w:rFonts w:ascii="Arial" w:hAnsi="Arial" w:cs="Arial"/>
          <w:sz w:val="24"/>
          <w:szCs w:val="24"/>
        </w:rPr>
        <w:t>our imagination</w:t>
      </w:r>
    </w:p>
    <w:p w:rsidR="00337B82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Close connection between hearing and seeing</w:t>
      </w:r>
      <w:r w:rsidR="004E1409">
        <w:rPr>
          <w:rFonts w:ascii="Arial" w:hAnsi="Arial" w:cs="Arial"/>
        </w:rPr>
        <w:t>: “I get it!”</w:t>
      </w:r>
    </w:p>
    <w:p w:rsidR="00337B82" w:rsidRPr="00351C02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 w:rsidRPr="00351C02">
        <w:rPr>
          <w:rFonts w:ascii="Arial" w:hAnsi="Arial" w:cs="Arial"/>
        </w:rPr>
        <w:t xml:space="preserve">Imagination as the capacity to form a </w:t>
      </w:r>
      <w:r>
        <w:rPr>
          <w:rFonts w:ascii="Arial" w:hAnsi="Arial" w:cs="Arial"/>
        </w:rPr>
        <w:t xml:space="preserve">mental picture </w:t>
      </w:r>
    </w:p>
    <w:p w:rsidR="00337B82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Imagery: </w:t>
      </w:r>
      <w:r w:rsidRPr="00351C02">
        <w:rPr>
          <w:rFonts w:ascii="Arial" w:hAnsi="Arial" w:cs="Arial"/>
        </w:rPr>
        <w:t xml:space="preserve">the use of words as pictures to evoke something that is perceived by one </w:t>
      </w:r>
      <w:r>
        <w:rPr>
          <w:rFonts w:ascii="Arial" w:hAnsi="Arial" w:cs="Arial"/>
        </w:rPr>
        <w:t xml:space="preserve">or more </w:t>
      </w:r>
      <w:r w:rsidRPr="00351C02">
        <w:rPr>
          <w:rFonts w:ascii="Arial" w:hAnsi="Arial" w:cs="Arial"/>
        </w:rPr>
        <w:t xml:space="preserve">of the five senses: </w:t>
      </w:r>
      <w:r>
        <w:rPr>
          <w:rFonts w:ascii="Arial" w:hAnsi="Arial" w:cs="Arial"/>
        </w:rPr>
        <w:t xml:space="preserve">eg. </w:t>
      </w:r>
      <w:r w:rsidRPr="00351C02">
        <w:rPr>
          <w:rFonts w:ascii="Arial" w:hAnsi="Arial" w:cs="Arial"/>
        </w:rPr>
        <w:t>a thunder clap</w:t>
      </w:r>
    </w:p>
    <w:p w:rsidR="00337B82" w:rsidRDefault="00B35759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Common u</w:t>
      </w:r>
      <w:r w:rsidR="004E1409">
        <w:rPr>
          <w:rFonts w:ascii="Arial" w:hAnsi="Arial" w:cs="Arial"/>
        </w:rPr>
        <w:t xml:space="preserve">se of imagery </w:t>
      </w:r>
      <w:r w:rsidR="00337B82">
        <w:rPr>
          <w:rFonts w:ascii="Arial" w:hAnsi="Arial" w:cs="Arial"/>
        </w:rPr>
        <w:t xml:space="preserve">to </w:t>
      </w:r>
      <w:r w:rsidR="00337B82" w:rsidRPr="005615EF">
        <w:rPr>
          <w:rFonts w:ascii="Arial" w:hAnsi="Arial" w:cs="Arial"/>
          <w:u w:val="single"/>
        </w:rPr>
        <w:t>show</w:t>
      </w:r>
      <w:r w:rsidR="00337B82">
        <w:rPr>
          <w:rFonts w:ascii="Arial" w:hAnsi="Arial" w:cs="Arial"/>
        </w:rPr>
        <w:t xml:space="preserve"> us what is said, so that we </w:t>
      </w:r>
      <w:r w:rsidR="00337B82" w:rsidRPr="005615EF">
        <w:rPr>
          <w:rFonts w:ascii="Arial" w:hAnsi="Arial" w:cs="Arial"/>
          <w:u w:val="single"/>
        </w:rPr>
        <w:t>see</w:t>
      </w:r>
      <w:r w:rsidR="00337B82">
        <w:rPr>
          <w:rFonts w:ascii="Arial" w:hAnsi="Arial" w:cs="Arial"/>
        </w:rPr>
        <w:t xml:space="preserve"> what is said.</w:t>
      </w:r>
    </w:p>
    <w:p w:rsidR="00337B82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use of imagery in the Bible to show us what is </w:t>
      </w:r>
      <w:r w:rsidR="00D746BD">
        <w:rPr>
          <w:rFonts w:ascii="Arial" w:hAnsi="Arial" w:cs="Arial"/>
        </w:rPr>
        <w:t xml:space="preserve">otherwise unseen, </w:t>
      </w:r>
      <w:r>
        <w:rPr>
          <w:rFonts w:ascii="Arial" w:hAnsi="Arial" w:cs="Arial"/>
        </w:rPr>
        <w:t xml:space="preserve"> the things of God</w:t>
      </w:r>
    </w:p>
    <w:p w:rsidR="005074DD" w:rsidRDefault="005074DD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Work of the Holy Spirit</w:t>
      </w:r>
    </w:p>
    <w:p w:rsidR="005074DD" w:rsidRDefault="005074DD" w:rsidP="005074DD">
      <w:pPr>
        <w:pStyle w:val="ListParagraph"/>
        <w:numPr>
          <w:ilvl w:val="0"/>
          <w:numId w:val="22"/>
        </w:numPr>
        <w:spacing w:after="160" w:line="360" w:lineRule="auto"/>
        <w:rPr>
          <w:rFonts w:ascii="Arial" w:hAnsi="Arial" w:cs="Arial"/>
        </w:rPr>
      </w:pPr>
      <w:r w:rsidRPr="005074DD">
        <w:rPr>
          <w:rFonts w:ascii="Arial" w:hAnsi="Arial" w:cs="Arial"/>
          <w:u w:val="single"/>
        </w:rPr>
        <w:t>Seeing</w:t>
      </w:r>
      <w:r w:rsidR="00337B82" w:rsidRPr="005074DD">
        <w:rPr>
          <w:rFonts w:ascii="Arial" w:hAnsi="Arial" w:cs="Arial"/>
        </w:rPr>
        <w:t xml:space="preserve"> wh</w:t>
      </w:r>
      <w:r w:rsidR="00B35759">
        <w:rPr>
          <w:rFonts w:ascii="Arial" w:hAnsi="Arial" w:cs="Arial"/>
        </w:rPr>
        <w:t>at God says to us in</w:t>
      </w:r>
      <w:r>
        <w:rPr>
          <w:rFonts w:ascii="Arial" w:hAnsi="Arial" w:cs="Arial"/>
        </w:rPr>
        <w:t xml:space="preserve"> the service</w:t>
      </w:r>
      <w:r w:rsidR="00B35759">
        <w:rPr>
          <w:rFonts w:ascii="Arial" w:hAnsi="Arial" w:cs="Arial"/>
        </w:rPr>
        <w:t>: visioning</w:t>
      </w:r>
    </w:p>
    <w:p w:rsidR="00337B82" w:rsidRPr="005074DD" w:rsidRDefault="005074DD" w:rsidP="005074DD">
      <w:pPr>
        <w:pStyle w:val="ListParagraph"/>
        <w:numPr>
          <w:ilvl w:val="0"/>
          <w:numId w:val="22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  <w:u w:val="single"/>
        </w:rPr>
        <w:t>V</w:t>
      </w:r>
      <w:r w:rsidR="00337B82" w:rsidRPr="005074DD">
        <w:rPr>
          <w:rFonts w:ascii="Arial" w:hAnsi="Arial" w:cs="Arial"/>
          <w:u w:val="single"/>
        </w:rPr>
        <w:t>ision</w:t>
      </w:r>
      <w:r w:rsidR="00337B82" w:rsidRPr="005074DD">
        <w:rPr>
          <w:rFonts w:ascii="Arial" w:hAnsi="Arial" w:cs="Arial"/>
        </w:rPr>
        <w:t xml:space="preserve"> of God in relation to his world and us</w:t>
      </w:r>
      <w:r w:rsidR="00B35759">
        <w:rPr>
          <w:rFonts w:ascii="Arial" w:hAnsi="Arial" w:cs="Arial"/>
        </w:rPr>
        <w:t>: re-visioning</w:t>
      </w:r>
    </w:p>
    <w:p w:rsidR="004E1409" w:rsidRDefault="004E1409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Purpose of the incarnation: seeing God the Father in his Son and ourselves as ‘sons’ in him</w:t>
      </w:r>
    </w:p>
    <w:p w:rsidR="00337B82" w:rsidRPr="007619F5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 w:rsidRPr="007619F5">
        <w:rPr>
          <w:rFonts w:ascii="Arial" w:hAnsi="Arial" w:cs="Arial"/>
        </w:rPr>
        <w:t>Luther on the incarnation of God’s Son as his presentation to us in our five senses</w:t>
      </w:r>
      <w:r>
        <w:rPr>
          <w:rFonts w:ascii="Arial" w:hAnsi="Arial" w:cs="Arial"/>
        </w:rPr>
        <w:t xml:space="preserve"> (</w:t>
      </w:r>
      <w:r w:rsidRPr="007619F5">
        <w:rPr>
          <w:rFonts w:ascii="Arial" w:hAnsi="Arial" w:cs="Arial"/>
          <w:i/>
        </w:rPr>
        <w:t>EA</w:t>
      </w:r>
      <w:r>
        <w:rPr>
          <w:rFonts w:ascii="Arial" w:hAnsi="Arial" w:cs="Arial"/>
        </w:rPr>
        <w:t xml:space="preserve"> 3, 109)</w:t>
      </w:r>
      <w:r w:rsidRPr="007619F5">
        <w:rPr>
          <w:rFonts w:ascii="Arial" w:hAnsi="Arial" w:cs="Arial"/>
        </w:rPr>
        <w:t xml:space="preserve">: </w:t>
      </w:r>
      <w:r w:rsidRPr="007619F5">
        <w:rPr>
          <w:rFonts w:ascii="Arial" w:hAnsi="Arial" w:cs="Arial"/>
          <w:b/>
          <w:i/>
        </w:rPr>
        <w:t xml:space="preserve">God in His divine wisdom arranges to manifest Himself to human beings by some definite and visible </w:t>
      </w:r>
      <w:r w:rsidRPr="007619F5">
        <w:rPr>
          <w:rFonts w:ascii="Arial" w:hAnsi="Arial" w:cs="Arial"/>
          <w:b/>
          <w:i/>
        </w:rPr>
        <w:lastRenderedPageBreak/>
        <w:t>form which can be seen with the eyes and touched with the hands, in short, within the scope of the five senses.</w:t>
      </w:r>
      <w:r w:rsidRPr="007619F5">
        <w:rPr>
          <w:rFonts w:ascii="Arial" w:eastAsia="Calibri" w:hAnsi="Arial" w:cs="Arial"/>
        </w:rPr>
        <w:t xml:space="preserve"> </w:t>
      </w:r>
    </w:p>
    <w:p w:rsidR="00337B82" w:rsidRPr="007619F5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 w:rsidRPr="007619F5">
        <w:rPr>
          <w:rFonts w:ascii="Arial" w:hAnsi="Arial" w:cs="Arial"/>
        </w:rPr>
        <w:t>Ancient teaching of three kinds of God-given senses or sensibilities</w:t>
      </w:r>
    </w:p>
    <w:p w:rsidR="00337B82" w:rsidRDefault="00337B82" w:rsidP="00337B82">
      <w:pPr>
        <w:pStyle w:val="ListParagraph"/>
        <w:numPr>
          <w:ilvl w:val="0"/>
          <w:numId w:val="4"/>
        </w:numPr>
        <w:spacing w:after="160" w:line="360" w:lineRule="auto"/>
        <w:ind w:left="2520"/>
        <w:rPr>
          <w:rFonts w:ascii="Arial" w:hAnsi="Arial" w:cs="Arial"/>
        </w:rPr>
      </w:pPr>
      <w:r>
        <w:rPr>
          <w:rFonts w:ascii="Arial" w:hAnsi="Arial" w:cs="Arial"/>
        </w:rPr>
        <w:t>Physical perception: hearing, sight, smell, taste, touch</w:t>
      </w:r>
    </w:p>
    <w:p w:rsidR="00337B82" w:rsidRDefault="00337B82" w:rsidP="00337B82">
      <w:pPr>
        <w:pStyle w:val="ListParagraph"/>
        <w:numPr>
          <w:ilvl w:val="0"/>
          <w:numId w:val="4"/>
        </w:numPr>
        <w:spacing w:after="160" w:line="360" w:lineRule="auto"/>
        <w:ind w:left="2520"/>
        <w:rPr>
          <w:rFonts w:ascii="Arial" w:hAnsi="Arial" w:cs="Arial"/>
        </w:rPr>
      </w:pPr>
      <w:r>
        <w:rPr>
          <w:rFonts w:ascii="Arial" w:hAnsi="Arial" w:cs="Arial"/>
        </w:rPr>
        <w:t>Mental perception: understanding, insight, discrimination, enjoyment</w:t>
      </w:r>
      <w:r w:rsidR="004E1409">
        <w:rPr>
          <w:rFonts w:ascii="Arial" w:hAnsi="Arial" w:cs="Arial"/>
        </w:rPr>
        <w:t>/appreciation</w:t>
      </w:r>
      <w:r>
        <w:rPr>
          <w:rFonts w:ascii="Arial" w:hAnsi="Arial" w:cs="Arial"/>
        </w:rPr>
        <w:t>, feeling</w:t>
      </w:r>
    </w:p>
    <w:p w:rsidR="00337B82" w:rsidRPr="00DF0FFB" w:rsidRDefault="00337B82" w:rsidP="00DF0FFB">
      <w:pPr>
        <w:pStyle w:val="ListParagraph"/>
        <w:numPr>
          <w:ilvl w:val="0"/>
          <w:numId w:val="4"/>
        </w:numPr>
        <w:spacing w:after="160" w:line="360" w:lineRule="auto"/>
        <w:ind w:left="2520"/>
        <w:rPr>
          <w:rFonts w:ascii="Arial" w:hAnsi="Arial" w:cs="Arial"/>
        </w:rPr>
      </w:pPr>
      <w:r w:rsidRPr="00DF0FFB">
        <w:rPr>
          <w:rFonts w:ascii="Arial" w:hAnsi="Arial" w:cs="Arial"/>
          <w:u w:val="single"/>
        </w:rPr>
        <w:t>Spiritual perception</w:t>
      </w:r>
      <w:r w:rsidRPr="00DF0FFB">
        <w:rPr>
          <w:rFonts w:ascii="Arial" w:hAnsi="Arial" w:cs="Arial"/>
        </w:rPr>
        <w:t>: see Heb 5:14:</w:t>
      </w:r>
      <w:r w:rsidRPr="00DF0FFB">
        <w:rPr>
          <w:rFonts w:ascii="Arial" w:hAnsi="Arial" w:cs="Arial"/>
          <w:b/>
          <w:i/>
        </w:rPr>
        <w:t xml:space="preserve"> the mature…who have their powers of discernment (</w:t>
      </w:r>
      <w:r w:rsidR="005074DD">
        <w:rPr>
          <w:rFonts w:ascii="Arial" w:hAnsi="Arial" w:cs="Arial"/>
          <w:b/>
          <w:i/>
        </w:rPr>
        <w:t xml:space="preserve">their </w:t>
      </w:r>
      <w:r w:rsidRPr="00DF0FFB">
        <w:rPr>
          <w:rFonts w:ascii="Arial" w:hAnsi="Arial" w:cs="Arial"/>
          <w:b/>
          <w:i/>
        </w:rPr>
        <w:t>senses) trained by constant prac</w:t>
      </w:r>
      <w:r w:rsidR="004E1409" w:rsidRPr="00DF0FFB">
        <w:rPr>
          <w:rFonts w:ascii="Arial" w:hAnsi="Arial" w:cs="Arial"/>
          <w:b/>
          <w:i/>
        </w:rPr>
        <w:t>tice</w:t>
      </w:r>
      <w:r w:rsidRPr="00DF0FFB">
        <w:rPr>
          <w:rFonts w:ascii="Arial" w:hAnsi="Arial" w:cs="Arial"/>
          <w:b/>
          <w:i/>
        </w:rPr>
        <w:t xml:space="preserve"> to distinguish good from evil.</w:t>
      </w:r>
    </w:p>
    <w:p w:rsidR="00DF0FFB" w:rsidRDefault="00DF0FFB" w:rsidP="004E1409">
      <w:pPr>
        <w:pStyle w:val="ListParagraph"/>
        <w:numPr>
          <w:ilvl w:val="0"/>
          <w:numId w:val="20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Problem: we have eyes but we do not see (Isaiah 6:9-10; Matt 13:13-17; Luke 8:10)</w:t>
      </w:r>
    </w:p>
    <w:p w:rsidR="00DF0FFB" w:rsidRDefault="00DF0FFB" w:rsidP="004E1409">
      <w:pPr>
        <w:pStyle w:val="ListParagraph"/>
        <w:numPr>
          <w:ilvl w:val="0"/>
          <w:numId w:val="20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Three kinds of goodness</w:t>
      </w:r>
    </w:p>
    <w:p w:rsidR="004E1409" w:rsidRDefault="005162D9" w:rsidP="00DF0FFB">
      <w:pPr>
        <w:pStyle w:val="ListParagraph"/>
        <w:numPr>
          <w:ilvl w:val="0"/>
          <w:numId w:val="2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Good in</w:t>
      </w:r>
      <w:r w:rsidR="00DF0FFB">
        <w:rPr>
          <w:rFonts w:ascii="Arial" w:hAnsi="Arial" w:cs="Arial"/>
        </w:rPr>
        <w:t xml:space="preserve"> God</w:t>
      </w:r>
    </w:p>
    <w:p w:rsidR="00DF0FFB" w:rsidRDefault="005162D9" w:rsidP="00DF0FFB">
      <w:pPr>
        <w:pStyle w:val="ListParagraph"/>
        <w:numPr>
          <w:ilvl w:val="0"/>
          <w:numId w:val="21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Good in people</w:t>
      </w:r>
    </w:p>
    <w:p w:rsidR="00DF0FFB" w:rsidRPr="00DF0FFB" w:rsidRDefault="00DF0FFB" w:rsidP="00DF0FFB">
      <w:pPr>
        <w:pStyle w:val="ListParagraph"/>
        <w:numPr>
          <w:ilvl w:val="0"/>
          <w:numId w:val="21"/>
        </w:numPr>
        <w:spacing w:after="160" w:line="360" w:lineRule="auto"/>
        <w:rPr>
          <w:rFonts w:ascii="Arial" w:hAnsi="Arial" w:cs="Arial"/>
        </w:rPr>
      </w:pPr>
      <w:r w:rsidRPr="00DF0FFB">
        <w:rPr>
          <w:rFonts w:ascii="Arial" w:hAnsi="Arial" w:cs="Arial"/>
        </w:rPr>
        <w:t>Good in the world</w:t>
      </w:r>
    </w:p>
    <w:p w:rsidR="00337B82" w:rsidRPr="00742A0D" w:rsidRDefault="00337B82" w:rsidP="00337B82">
      <w:pPr>
        <w:pStyle w:val="ListParagraph"/>
        <w:numPr>
          <w:ilvl w:val="0"/>
          <w:numId w:val="4"/>
        </w:numPr>
        <w:spacing w:after="160" w:line="360" w:lineRule="auto"/>
        <w:ind w:left="2520"/>
        <w:rPr>
          <w:rFonts w:ascii="Arial" w:hAnsi="Arial" w:cs="Arial"/>
        </w:rPr>
      </w:pPr>
      <w:r w:rsidRPr="00742A0D">
        <w:rPr>
          <w:rFonts w:ascii="Arial" w:hAnsi="Arial" w:cs="Arial"/>
        </w:rPr>
        <w:t xml:space="preserve">Five </w:t>
      </w:r>
      <w:r w:rsidRPr="00DF0FFB">
        <w:rPr>
          <w:rFonts w:ascii="Arial" w:hAnsi="Arial" w:cs="Arial"/>
          <w:u w:val="single"/>
        </w:rPr>
        <w:t>spiritual senses</w:t>
      </w:r>
      <w:r w:rsidR="00DF0FFB">
        <w:rPr>
          <w:rFonts w:ascii="Arial" w:hAnsi="Arial" w:cs="Arial"/>
          <w:u w:val="single"/>
        </w:rPr>
        <w:t xml:space="preserve"> </w:t>
      </w:r>
      <w:r w:rsidR="00DF0FFB" w:rsidRPr="00A94D51">
        <w:rPr>
          <w:rFonts w:ascii="Arial" w:hAnsi="Arial" w:cs="Arial"/>
        </w:rPr>
        <w:t xml:space="preserve">with </w:t>
      </w:r>
      <w:r w:rsidR="00A94D51" w:rsidRPr="00A94D51">
        <w:rPr>
          <w:rFonts w:ascii="Arial" w:hAnsi="Arial" w:cs="Arial"/>
        </w:rPr>
        <w:t xml:space="preserve">their </w:t>
      </w:r>
      <w:r w:rsidR="00DF0FFB" w:rsidRPr="00A94D51">
        <w:rPr>
          <w:rFonts w:ascii="Arial" w:hAnsi="Arial" w:cs="Arial"/>
        </w:rPr>
        <w:t>experience and knowledge</w:t>
      </w:r>
    </w:p>
    <w:p w:rsidR="00337B82" w:rsidRDefault="00337B82" w:rsidP="00337B82">
      <w:pPr>
        <w:pStyle w:val="ListParagraph"/>
        <w:numPr>
          <w:ilvl w:val="0"/>
          <w:numId w:val="5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Spiritual hearing: a hearing heart (1 Ki 3:9), the hearing of faith (Gal 3:2)</w:t>
      </w:r>
    </w:p>
    <w:p w:rsidR="00337B82" w:rsidRDefault="00337B82" w:rsidP="00337B82">
      <w:pPr>
        <w:pStyle w:val="ListParagraph"/>
        <w:numPr>
          <w:ilvl w:val="0"/>
          <w:numId w:val="5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Spiritual sight: the eyes of the heart (Eph 1:18)</w:t>
      </w:r>
    </w:p>
    <w:p w:rsidR="00337B82" w:rsidRDefault="00337B82" w:rsidP="00337B82">
      <w:pPr>
        <w:pStyle w:val="ListParagraph"/>
        <w:numPr>
          <w:ilvl w:val="0"/>
          <w:numId w:val="5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Spiritual “smell”: life-giving fragrance of God’s grace though the proclamation of the gospel (2 Cor 2:14-16)</w:t>
      </w:r>
    </w:p>
    <w:p w:rsidR="00337B82" w:rsidRDefault="00337B82" w:rsidP="00337B82">
      <w:pPr>
        <w:pStyle w:val="ListParagraph"/>
        <w:numPr>
          <w:ilvl w:val="0"/>
          <w:numId w:val="5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Spiritual taste: tasting the heavenly gift, the goodness of God’s word, and the powers of the age to come (Heb 6:4-5; cf. Ps 34:8; 1 Pet 2:2)</w:t>
      </w:r>
    </w:p>
    <w:p w:rsidR="00337B82" w:rsidRDefault="00337B82" w:rsidP="00337B82">
      <w:pPr>
        <w:pStyle w:val="ListParagraph"/>
        <w:numPr>
          <w:ilvl w:val="0"/>
          <w:numId w:val="5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Spiritual touch: a heart of flesh (Ezek 11:19; 36:26)</w:t>
      </w:r>
    </w:p>
    <w:p w:rsidR="00D746BD" w:rsidRDefault="00337B82" w:rsidP="00983E1B">
      <w:pPr>
        <w:pStyle w:val="ListParagraph"/>
        <w:numPr>
          <w:ilvl w:val="0"/>
          <w:numId w:val="3"/>
        </w:num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By attending to God’s word we </w:t>
      </w:r>
      <w:r w:rsidRPr="00DB2B20">
        <w:rPr>
          <w:rFonts w:ascii="Arial" w:hAnsi="Arial" w:cs="Arial"/>
          <w:u w:val="single"/>
        </w:rPr>
        <w:t>hear</w:t>
      </w:r>
      <w:r>
        <w:rPr>
          <w:rFonts w:ascii="Arial" w:hAnsi="Arial" w:cs="Arial"/>
        </w:rPr>
        <w:t xml:space="preserve"> what He says to us, </w:t>
      </w:r>
      <w:r w:rsidRPr="00DB2B20">
        <w:rPr>
          <w:rFonts w:ascii="Arial" w:hAnsi="Arial" w:cs="Arial"/>
          <w:u w:val="single"/>
        </w:rPr>
        <w:t>see</w:t>
      </w:r>
      <w:r>
        <w:rPr>
          <w:rFonts w:ascii="Arial" w:hAnsi="Arial" w:cs="Arial"/>
        </w:rPr>
        <w:t xml:space="preserve"> what He offers to us, </w:t>
      </w:r>
      <w:r w:rsidRPr="00DB2B20">
        <w:rPr>
          <w:rFonts w:ascii="Arial" w:hAnsi="Arial" w:cs="Arial"/>
          <w:u w:val="single"/>
        </w:rPr>
        <w:t>sense</w:t>
      </w:r>
      <w:r>
        <w:rPr>
          <w:rFonts w:ascii="Arial" w:hAnsi="Arial" w:cs="Arial"/>
        </w:rPr>
        <w:t xml:space="preserve"> the fragrance of His grace, </w:t>
      </w:r>
      <w:r w:rsidRPr="00DB2B20">
        <w:rPr>
          <w:rFonts w:ascii="Arial" w:hAnsi="Arial" w:cs="Arial"/>
          <w:u w:val="single"/>
        </w:rPr>
        <w:t>taste</w:t>
      </w:r>
      <w:r>
        <w:rPr>
          <w:rFonts w:ascii="Arial" w:hAnsi="Arial" w:cs="Arial"/>
        </w:rPr>
        <w:t xml:space="preserve"> its goodness, and</w:t>
      </w:r>
      <w:r w:rsidRPr="00DB2B20">
        <w:rPr>
          <w:rFonts w:ascii="Arial" w:hAnsi="Arial" w:cs="Arial"/>
          <w:u w:val="single"/>
        </w:rPr>
        <w:t xml:space="preserve"> feel</w:t>
      </w:r>
      <w:r>
        <w:rPr>
          <w:rFonts w:ascii="Arial" w:hAnsi="Arial" w:cs="Arial"/>
        </w:rPr>
        <w:t xml:space="preserve"> his word as we are touched by it.</w:t>
      </w:r>
      <w:r w:rsidR="00D746BD">
        <w:rPr>
          <w:rFonts w:ascii="Arial" w:hAnsi="Arial" w:cs="Arial"/>
        </w:rPr>
        <w:br w:type="page"/>
      </w:r>
    </w:p>
    <w:p w:rsidR="00983E1B" w:rsidRPr="005162D9" w:rsidRDefault="00D746BD" w:rsidP="00D746BD">
      <w:pPr>
        <w:pStyle w:val="ListParagraph"/>
        <w:spacing w:after="120" w:line="360" w:lineRule="auto"/>
        <w:ind w:left="1800"/>
        <w:rPr>
          <w:rFonts w:ascii="Arial" w:hAnsi="Arial" w:cs="Arial"/>
          <w:b/>
          <w:sz w:val="28"/>
          <w:szCs w:val="28"/>
        </w:rPr>
      </w:pPr>
      <w:r w:rsidRPr="005162D9">
        <w:rPr>
          <w:rFonts w:ascii="Arial" w:hAnsi="Arial" w:cs="Arial"/>
          <w:b/>
          <w:sz w:val="28"/>
          <w:szCs w:val="28"/>
        </w:rPr>
        <w:lastRenderedPageBreak/>
        <w:t>B. Bible Study on 1 Corinthians 2:7-16</w:t>
      </w:r>
    </w:p>
    <w:p w:rsidR="00337B82" w:rsidRPr="00D746BD" w:rsidRDefault="00D746BD" w:rsidP="00337B82">
      <w:pPr>
        <w:spacing w:after="120" w:line="36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337B82" w:rsidRPr="00D746BD">
        <w:rPr>
          <w:rFonts w:ascii="Arial" w:hAnsi="Arial" w:cs="Arial"/>
          <w:sz w:val="24"/>
          <w:szCs w:val="24"/>
        </w:rPr>
        <w:t>The restoration of our spiritual imagination through the Holy Spirit</w:t>
      </w:r>
    </w:p>
    <w:p w:rsidR="00A94D51" w:rsidRPr="00A94D51" w:rsidRDefault="00A94D51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i/>
        </w:rPr>
      </w:pPr>
      <w:r w:rsidRPr="00A94D51">
        <w:rPr>
          <w:rFonts w:ascii="Arial" w:hAnsi="Arial" w:cs="Arial"/>
        </w:rPr>
        <w:t>Problem: how do we who are spirituall</w:t>
      </w:r>
      <w:r>
        <w:rPr>
          <w:rFonts w:ascii="Arial" w:hAnsi="Arial" w:cs="Arial"/>
        </w:rPr>
        <w:t>y</w:t>
      </w:r>
      <w:r w:rsidRPr="00A94D51">
        <w:rPr>
          <w:rFonts w:ascii="Arial" w:hAnsi="Arial" w:cs="Arial"/>
        </w:rPr>
        <w:t xml:space="preserve"> blind see what God says and gives to us in his word?</w:t>
      </w:r>
    </w:p>
    <w:p w:rsidR="00950BA1" w:rsidRPr="00950BA1" w:rsidRDefault="00950BA1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b/>
          <w:i/>
        </w:rPr>
      </w:pPr>
      <w:r>
        <w:rPr>
          <w:rFonts w:ascii="Arial" w:hAnsi="Arial" w:cs="Arial"/>
        </w:rPr>
        <w:t>Our need for spiritual enlightenment</w:t>
      </w:r>
    </w:p>
    <w:p w:rsidR="00337B82" w:rsidRPr="002956B4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b/>
          <w:i/>
        </w:rPr>
      </w:pPr>
      <w:r w:rsidRPr="002956B4">
        <w:rPr>
          <w:rFonts w:ascii="Arial" w:hAnsi="Arial" w:cs="Arial"/>
        </w:rPr>
        <w:t>See 1 Corinthians 2:7</w:t>
      </w:r>
      <w:r w:rsidR="00C446DE">
        <w:rPr>
          <w:rFonts w:ascii="Arial" w:hAnsi="Arial" w:cs="Arial"/>
        </w:rPr>
        <w:t>-16</w:t>
      </w:r>
      <w:r w:rsidRPr="002956B4">
        <w:rPr>
          <w:rFonts w:ascii="Arial" w:hAnsi="Arial" w:cs="Arial"/>
        </w:rPr>
        <w:t>:</w:t>
      </w:r>
      <w:r w:rsidRPr="002956B4">
        <w:rPr>
          <w:rFonts w:ascii="Arial" w:hAnsi="Arial" w:cs="Arial"/>
          <w:b/>
          <w:i/>
        </w:rPr>
        <w:t xml:space="preserve"> </w:t>
      </w:r>
      <w:r w:rsidR="00A94D51">
        <w:rPr>
          <w:rFonts w:ascii="Arial" w:hAnsi="Arial" w:cs="Arial"/>
          <w:b/>
          <w:i/>
          <w:vertAlign w:val="superscript"/>
        </w:rPr>
        <w:t>7</w:t>
      </w:r>
      <w:r w:rsidRPr="002956B4">
        <w:rPr>
          <w:rFonts w:ascii="Arial" w:hAnsi="Arial" w:cs="Arial"/>
          <w:b/>
          <w:i/>
        </w:rPr>
        <w:t>We speak God’s wisdom in mystery, his hidden wisdom, which God foreordained before the ages for our glory, which none of the rulers of thi</w:t>
      </w:r>
      <w:r>
        <w:rPr>
          <w:rFonts w:ascii="Arial" w:hAnsi="Arial" w:cs="Arial"/>
          <w:b/>
          <w:i/>
        </w:rPr>
        <w:t>s age recognized..</w:t>
      </w:r>
      <w:r w:rsidRPr="002956B4">
        <w:rPr>
          <w:rFonts w:ascii="Arial" w:hAnsi="Arial" w:cs="Arial"/>
          <w:b/>
          <w:i/>
        </w:rPr>
        <w:t xml:space="preserve">. </w:t>
      </w:r>
      <w:r w:rsidR="00A94D51">
        <w:rPr>
          <w:rFonts w:ascii="Arial" w:hAnsi="Arial" w:cs="Arial"/>
          <w:b/>
          <w:i/>
          <w:vertAlign w:val="superscript"/>
        </w:rPr>
        <w:t>9</w:t>
      </w:r>
      <w:r w:rsidRPr="002956B4">
        <w:rPr>
          <w:rFonts w:ascii="Arial" w:hAnsi="Arial" w:cs="Arial"/>
          <w:b/>
          <w:i/>
        </w:rPr>
        <w:t xml:space="preserve">But as it is written: </w:t>
      </w:r>
    </w:p>
    <w:p w:rsidR="00337B82" w:rsidRPr="002956B4" w:rsidRDefault="00337B82" w:rsidP="00337B82">
      <w:pPr>
        <w:pStyle w:val="ListParagraph"/>
        <w:spacing w:line="360" w:lineRule="auto"/>
        <w:ind w:left="1800" w:firstLine="360"/>
        <w:rPr>
          <w:rFonts w:ascii="Arial" w:hAnsi="Arial" w:cs="Arial"/>
          <w:b/>
          <w:i/>
        </w:rPr>
      </w:pPr>
      <w:r w:rsidRPr="002956B4">
        <w:rPr>
          <w:rFonts w:ascii="Arial" w:hAnsi="Arial" w:cs="Arial"/>
          <w:b/>
          <w:i/>
        </w:rPr>
        <w:t>What no eye has seen and no ear has heard,</w:t>
      </w:r>
    </w:p>
    <w:p w:rsidR="00337B82" w:rsidRPr="002956B4" w:rsidRDefault="00337B82" w:rsidP="00337B82">
      <w:pPr>
        <w:pStyle w:val="ListParagraph"/>
        <w:spacing w:line="360" w:lineRule="auto"/>
        <w:ind w:left="1800" w:firstLine="360"/>
        <w:rPr>
          <w:rFonts w:ascii="Arial" w:hAnsi="Arial" w:cs="Arial"/>
          <w:b/>
          <w:i/>
        </w:rPr>
      </w:pPr>
      <w:r w:rsidRPr="002956B4">
        <w:rPr>
          <w:rFonts w:ascii="Arial" w:hAnsi="Arial" w:cs="Arial"/>
          <w:b/>
          <w:i/>
        </w:rPr>
        <w:t>and what has not dawned upon a human heart,</w:t>
      </w:r>
    </w:p>
    <w:p w:rsidR="00337B82" w:rsidRPr="002956B4" w:rsidRDefault="00337B82" w:rsidP="00337B82">
      <w:pPr>
        <w:pStyle w:val="ListParagraph"/>
        <w:spacing w:line="360" w:lineRule="auto"/>
        <w:ind w:left="1800" w:firstLine="360"/>
        <w:rPr>
          <w:rFonts w:ascii="Arial" w:hAnsi="Arial" w:cs="Arial"/>
          <w:b/>
          <w:i/>
        </w:rPr>
      </w:pPr>
      <w:r w:rsidRPr="002956B4">
        <w:rPr>
          <w:rFonts w:ascii="Arial" w:hAnsi="Arial" w:cs="Arial"/>
          <w:b/>
          <w:i/>
        </w:rPr>
        <w:t>what God has prepared for those who love him,</w:t>
      </w:r>
    </w:p>
    <w:p w:rsidR="00337B82" w:rsidRPr="002956B4" w:rsidRDefault="00A94D51" w:rsidP="00337B82">
      <w:pPr>
        <w:pStyle w:val="ListParagraph"/>
        <w:spacing w:line="360" w:lineRule="auto"/>
        <w:ind w:left="1800" w:firstLine="360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vertAlign w:val="superscript"/>
        </w:rPr>
        <w:t>10</w:t>
      </w:r>
      <w:r w:rsidR="00337B82">
        <w:rPr>
          <w:rFonts w:ascii="Arial" w:hAnsi="Arial" w:cs="Arial"/>
          <w:b/>
          <w:i/>
        </w:rPr>
        <w:t>God has disclosed</w:t>
      </w:r>
      <w:r w:rsidR="00337B82" w:rsidRPr="002956B4">
        <w:rPr>
          <w:rFonts w:ascii="Arial" w:hAnsi="Arial" w:cs="Arial"/>
          <w:b/>
          <w:i/>
        </w:rPr>
        <w:t xml:space="preserve"> to us through His Spirit.</w:t>
      </w:r>
    </w:p>
    <w:p w:rsidR="00337B82" w:rsidRDefault="00337B82" w:rsidP="00337B82">
      <w:pPr>
        <w:pStyle w:val="ListParagraph"/>
        <w:spacing w:line="360" w:lineRule="auto"/>
        <w:ind w:left="1800"/>
        <w:rPr>
          <w:rFonts w:ascii="Arial" w:hAnsi="Arial" w:cs="Arial"/>
          <w:b/>
          <w:i/>
        </w:rPr>
      </w:pPr>
      <w:r w:rsidRPr="002956B4">
        <w:rPr>
          <w:rFonts w:ascii="Arial" w:hAnsi="Arial" w:cs="Arial"/>
          <w:b/>
          <w:i/>
        </w:rPr>
        <w:t xml:space="preserve">For the Spirit searches out everything, even the deep things of God. </w:t>
      </w:r>
      <w:r w:rsidR="00A94D51">
        <w:rPr>
          <w:rFonts w:ascii="Arial" w:hAnsi="Arial" w:cs="Arial"/>
          <w:b/>
          <w:i/>
          <w:vertAlign w:val="superscript"/>
        </w:rPr>
        <w:t>11</w:t>
      </w:r>
      <w:r w:rsidRPr="002956B4">
        <w:rPr>
          <w:rFonts w:ascii="Arial" w:hAnsi="Arial" w:cs="Arial"/>
          <w:b/>
          <w:i/>
        </w:rPr>
        <w:t xml:space="preserve">For who knows what is in a person except that person’s spirit which is in him? Likewise also, no one recognizes the things of God but the Spirit of God. </w:t>
      </w:r>
      <w:r w:rsidR="00A94D51">
        <w:rPr>
          <w:rFonts w:ascii="Arial" w:hAnsi="Arial" w:cs="Arial"/>
          <w:b/>
          <w:i/>
          <w:vertAlign w:val="superscript"/>
        </w:rPr>
        <w:t>12</w:t>
      </w:r>
      <w:r w:rsidRPr="002956B4">
        <w:rPr>
          <w:rFonts w:ascii="Arial" w:hAnsi="Arial" w:cs="Arial"/>
          <w:b/>
          <w:i/>
        </w:rPr>
        <w:t>Now we ourselves did not receive the spirit of the world but the Spirit that is from God</w:t>
      </w:r>
      <w:r>
        <w:rPr>
          <w:rFonts w:ascii="Arial" w:hAnsi="Arial" w:cs="Arial"/>
          <w:b/>
          <w:i/>
        </w:rPr>
        <w:t>,</w:t>
      </w:r>
      <w:r w:rsidRPr="002956B4">
        <w:rPr>
          <w:rFonts w:ascii="Arial" w:hAnsi="Arial" w:cs="Arial"/>
          <w:b/>
          <w:i/>
        </w:rPr>
        <w:t xml:space="preserve"> so that we might know the things that have been graciously given to us b</w:t>
      </w:r>
      <w:r w:rsidR="00DF0FFB">
        <w:rPr>
          <w:rFonts w:ascii="Arial" w:hAnsi="Arial" w:cs="Arial"/>
          <w:b/>
          <w:i/>
        </w:rPr>
        <w:t>y God…</w:t>
      </w:r>
      <w:r w:rsidR="00A94D51">
        <w:rPr>
          <w:rFonts w:ascii="Arial" w:hAnsi="Arial" w:cs="Arial"/>
          <w:b/>
          <w:i/>
          <w:vertAlign w:val="superscript"/>
        </w:rPr>
        <w:t>14</w:t>
      </w:r>
      <w:r w:rsidRPr="002956B4">
        <w:rPr>
          <w:rFonts w:ascii="Arial" w:hAnsi="Arial" w:cs="Arial"/>
          <w:b/>
          <w:i/>
        </w:rPr>
        <w:t xml:space="preserve">But the unspiritual person does not receive the things of the Spirit of God, for they are foolishness to him; indeed, he cannot know them, because they are spiritually discerned. </w:t>
      </w:r>
      <w:r w:rsidR="00A94D51">
        <w:rPr>
          <w:rFonts w:ascii="Arial" w:hAnsi="Arial" w:cs="Arial"/>
          <w:b/>
          <w:i/>
          <w:vertAlign w:val="superscript"/>
        </w:rPr>
        <w:t>15</w:t>
      </w:r>
      <w:r w:rsidRPr="002956B4">
        <w:rPr>
          <w:rFonts w:ascii="Arial" w:hAnsi="Arial" w:cs="Arial"/>
          <w:b/>
          <w:i/>
        </w:rPr>
        <w:t xml:space="preserve">But the spiritual person discerns everything, while he himself is discerned by no one. </w:t>
      </w:r>
      <w:r w:rsidR="00A94D51">
        <w:rPr>
          <w:rFonts w:ascii="Arial" w:hAnsi="Arial" w:cs="Arial"/>
          <w:b/>
          <w:i/>
          <w:vertAlign w:val="superscript"/>
        </w:rPr>
        <w:t>16</w:t>
      </w:r>
      <w:r w:rsidRPr="002956B4">
        <w:rPr>
          <w:rFonts w:ascii="Arial" w:hAnsi="Arial" w:cs="Arial"/>
          <w:b/>
          <w:i/>
        </w:rPr>
        <w:t>For “who has known the mind of the Lord, so as to advise him?” We, however, have the mind of Christ.</w:t>
      </w:r>
    </w:p>
    <w:p w:rsidR="00A94D51" w:rsidRDefault="00A94D51" w:rsidP="00A94D51">
      <w:pPr>
        <w:pStyle w:val="ListParagraph"/>
        <w:numPr>
          <w:ilvl w:val="0"/>
          <w:numId w:val="7"/>
        </w:numPr>
        <w:spacing w:after="160" w:line="360" w:lineRule="auto"/>
        <w:ind w:left="2520"/>
        <w:rPr>
          <w:rFonts w:ascii="Arial" w:hAnsi="Arial" w:cs="Arial"/>
        </w:rPr>
      </w:pPr>
      <w:r>
        <w:rPr>
          <w:rFonts w:ascii="Arial" w:hAnsi="Arial" w:cs="Arial"/>
        </w:rPr>
        <w:t>How could you communicate with the ants?</w:t>
      </w:r>
    </w:p>
    <w:p w:rsidR="00A94D51" w:rsidRDefault="00A94D51" w:rsidP="00A94D51">
      <w:pPr>
        <w:pStyle w:val="ListParagraph"/>
        <w:numPr>
          <w:ilvl w:val="0"/>
          <w:numId w:val="9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Becoming an ant, learning ant language, and speaking in ant language</w:t>
      </w:r>
    </w:p>
    <w:p w:rsidR="00A94D51" w:rsidRDefault="00A94D51" w:rsidP="00A94D51">
      <w:pPr>
        <w:pStyle w:val="ListParagraph"/>
        <w:numPr>
          <w:ilvl w:val="0"/>
          <w:numId w:val="9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Giving them a human mind so that they can think, imagine and feel as we do</w:t>
      </w:r>
    </w:p>
    <w:p w:rsidR="00337B82" w:rsidRDefault="00337B82" w:rsidP="00337B82">
      <w:pPr>
        <w:pStyle w:val="ListParagraph"/>
        <w:numPr>
          <w:ilvl w:val="0"/>
          <w:numId w:val="7"/>
        </w:numPr>
        <w:spacing w:after="160" w:line="360" w:lineRule="auto"/>
        <w:ind w:left="2520"/>
        <w:rPr>
          <w:rFonts w:ascii="Arial" w:hAnsi="Arial" w:cs="Arial"/>
        </w:rPr>
      </w:pPr>
      <w:r>
        <w:rPr>
          <w:rFonts w:ascii="Arial" w:hAnsi="Arial" w:cs="Arial"/>
        </w:rPr>
        <w:t>Basic analogy: the hidden working of human mind with its consciousness of itself</w:t>
      </w:r>
    </w:p>
    <w:p w:rsidR="004E50C7" w:rsidRDefault="004E50C7" w:rsidP="00337B82">
      <w:pPr>
        <w:pStyle w:val="ListParagraph"/>
        <w:numPr>
          <w:ilvl w:val="0"/>
          <w:numId w:val="8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 xml:space="preserve">No one knows what I am thinking, imagining and feeling </w:t>
      </w:r>
    </w:p>
    <w:p w:rsidR="00337B82" w:rsidRDefault="00337B82" w:rsidP="00337B82">
      <w:pPr>
        <w:pStyle w:val="ListParagraph"/>
        <w:numPr>
          <w:ilvl w:val="0"/>
          <w:numId w:val="8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Disclosed to others through speech</w:t>
      </w:r>
    </w:p>
    <w:p w:rsidR="00337B82" w:rsidRDefault="00337B82" w:rsidP="00337B82">
      <w:pPr>
        <w:pStyle w:val="ListParagraph"/>
        <w:numPr>
          <w:ilvl w:val="0"/>
          <w:numId w:val="8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 xml:space="preserve">Understood by a person with a similar </w:t>
      </w:r>
      <w:r w:rsidR="00A94D51">
        <w:rPr>
          <w:rFonts w:ascii="Arial" w:hAnsi="Arial" w:cs="Arial"/>
        </w:rPr>
        <w:t xml:space="preserve">spirit or </w:t>
      </w:r>
      <w:r>
        <w:rPr>
          <w:rFonts w:ascii="Arial" w:hAnsi="Arial" w:cs="Arial"/>
        </w:rPr>
        <w:t>mentality</w:t>
      </w:r>
    </w:p>
    <w:p w:rsidR="00337B82" w:rsidRDefault="00337B82" w:rsidP="00337B82">
      <w:pPr>
        <w:pStyle w:val="ListParagraph"/>
        <w:numPr>
          <w:ilvl w:val="0"/>
          <w:numId w:val="8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Hidden from a person with a dissimilar mind, such as speaking about emotions to an autistic person</w:t>
      </w:r>
    </w:p>
    <w:p w:rsidR="00337B82" w:rsidRDefault="00337B82" w:rsidP="00337B82">
      <w:pPr>
        <w:pStyle w:val="ListParagraph"/>
        <w:numPr>
          <w:ilvl w:val="0"/>
          <w:numId w:val="7"/>
        </w:numPr>
        <w:spacing w:after="160" w:line="360" w:lineRule="auto"/>
        <w:ind w:left="2520"/>
        <w:rPr>
          <w:rFonts w:ascii="Arial" w:hAnsi="Arial" w:cs="Arial"/>
        </w:rPr>
      </w:pPr>
      <w:r>
        <w:rPr>
          <w:rFonts w:ascii="Arial" w:hAnsi="Arial" w:cs="Arial"/>
        </w:rPr>
        <w:t xml:space="preserve">Paul’s preaching of Christ crucified and glorified for the delivery of God’s gifts to his hearers </w:t>
      </w:r>
    </w:p>
    <w:p w:rsidR="00337B82" w:rsidRDefault="004E50C7" w:rsidP="00337B82">
      <w:pPr>
        <w:pStyle w:val="ListParagraph"/>
        <w:numPr>
          <w:ilvl w:val="0"/>
          <w:numId w:val="10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We receive the Holy Spirit as we listen to the words that are inspired by</w:t>
      </w:r>
      <w:r w:rsidR="00337B82">
        <w:rPr>
          <w:rFonts w:ascii="Arial" w:hAnsi="Arial" w:cs="Arial"/>
        </w:rPr>
        <w:t xml:space="preserve"> God’s Spirit</w:t>
      </w:r>
      <w:r>
        <w:rPr>
          <w:rFonts w:ascii="Arial" w:hAnsi="Arial" w:cs="Arial"/>
        </w:rPr>
        <w:t xml:space="preserve"> and bring his transforming  Spirit to us</w:t>
      </w:r>
    </w:p>
    <w:p w:rsidR="00337B82" w:rsidRDefault="004E50C7" w:rsidP="00337B82">
      <w:pPr>
        <w:pStyle w:val="ListParagraph"/>
        <w:numPr>
          <w:ilvl w:val="0"/>
          <w:numId w:val="10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We are enlightened by the</w:t>
      </w:r>
      <w:r w:rsidR="00337B82">
        <w:rPr>
          <w:rFonts w:ascii="Arial" w:hAnsi="Arial" w:cs="Arial"/>
        </w:rPr>
        <w:t xml:space="preserve"> Holy Spirit who discloses what God is giving through His word </w:t>
      </w:r>
    </w:p>
    <w:p w:rsidR="00337B82" w:rsidRDefault="004E50C7" w:rsidP="00337B82">
      <w:pPr>
        <w:pStyle w:val="ListParagraph"/>
        <w:numPr>
          <w:ilvl w:val="0"/>
          <w:numId w:val="7"/>
        </w:numPr>
        <w:spacing w:after="160" w:line="360" w:lineRule="auto"/>
        <w:ind w:left="2520"/>
        <w:rPr>
          <w:rFonts w:ascii="Arial" w:hAnsi="Arial" w:cs="Arial"/>
        </w:rPr>
      </w:pPr>
      <w:r>
        <w:rPr>
          <w:rFonts w:ascii="Arial" w:hAnsi="Arial" w:cs="Arial"/>
        </w:rPr>
        <w:t>Work of the Holy Spirit</w:t>
      </w:r>
    </w:p>
    <w:p w:rsidR="00337B82" w:rsidRDefault="00337B82" w:rsidP="00337B82">
      <w:pPr>
        <w:pStyle w:val="ListParagraph"/>
        <w:numPr>
          <w:ilvl w:val="0"/>
          <w:numId w:val="11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The conformity of human minds to the mind of Christ for the reception of God’s gifts</w:t>
      </w:r>
    </w:p>
    <w:p w:rsidR="004E50C7" w:rsidRDefault="004E50C7" w:rsidP="00337B82">
      <w:pPr>
        <w:pStyle w:val="ListParagraph"/>
        <w:numPr>
          <w:ilvl w:val="0"/>
          <w:numId w:val="11"/>
        </w:numPr>
        <w:spacing w:after="160" w:line="360" w:lineRule="auto"/>
        <w:ind w:left="3240"/>
        <w:rPr>
          <w:rFonts w:ascii="Arial" w:hAnsi="Arial" w:cs="Arial"/>
        </w:rPr>
      </w:pPr>
      <w:r>
        <w:rPr>
          <w:rFonts w:ascii="Arial" w:hAnsi="Arial" w:cs="Arial"/>
        </w:rPr>
        <w:t>Result: thinking, feeling, and imagining as he does</w:t>
      </w:r>
    </w:p>
    <w:p w:rsidR="00337B82" w:rsidRPr="00D746BD" w:rsidRDefault="005162D9" w:rsidP="00337B82">
      <w:pPr>
        <w:spacing w:after="120" w:line="36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337B82" w:rsidRPr="00D746BD">
        <w:rPr>
          <w:rFonts w:ascii="Arial" w:hAnsi="Arial" w:cs="Arial"/>
          <w:sz w:val="24"/>
          <w:szCs w:val="24"/>
        </w:rPr>
        <w:t>. The exercise of the imagination in meditation and in the divine service</w:t>
      </w:r>
    </w:p>
    <w:p w:rsidR="00337B82" w:rsidRDefault="00337B82" w:rsidP="00337B82">
      <w:pPr>
        <w:pStyle w:val="ListParagraph"/>
        <w:numPr>
          <w:ilvl w:val="0"/>
          <w:numId w:val="3"/>
        </w:numPr>
        <w:spacing w:after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Basic question</w:t>
      </w:r>
      <w:r w:rsidR="004E50C7">
        <w:rPr>
          <w:rFonts w:ascii="Arial" w:hAnsi="Arial" w:cs="Arial"/>
        </w:rPr>
        <w:t xml:space="preserve"> in listening to God’s word</w:t>
      </w:r>
      <w:r>
        <w:rPr>
          <w:rFonts w:ascii="Arial" w:hAnsi="Arial" w:cs="Arial"/>
        </w:rPr>
        <w:t>: who or what is compared with whom or what, and how?</w:t>
      </w:r>
    </w:p>
    <w:p w:rsidR="00337B82" w:rsidRDefault="00337B82" w:rsidP="00337B82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Luther on how to meditate on a story in the gospels</w:t>
      </w:r>
    </w:p>
    <w:p w:rsidR="00337B82" w:rsidRDefault="00337B82" w:rsidP="00337B82">
      <w:pPr>
        <w:pStyle w:val="ListParagraph"/>
        <w:numPr>
          <w:ilvl w:val="1"/>
          <w:numId w:val="15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Picturing the story in my imagination</w:t>
      </w:r>
      <w:r w:rsidR="004E50C7">
        <w:rPr>
          <w:rFonts w:ascii="Arial" w:hAnsi="Arial" w:cs="Arial"/>
        </w:rPr>
        <w:t xml:space="preserve"> with five senses</w:t>
      </w:r>
    </w:p>
    <w:p w:rsidR="00337B82" w:rsidRDefault="00337B82" w:rsidP="00337B82">
      <w:pPr>
        <w:pStyle w:val="ListParagraph"/>
        <w:numPr>
          <w:ilvl w:val="1"/>
          <w:numId w:val="15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Noting the interaction of Jesus with the people in the story</w:t>
      </w:r>
      <w:r w:rsidR="00B35759">
        <w:rPr>
          <w:rFonts w:ascii="Arial" w:hAnsi="Arial" w:cs="Arial"/>
        </w:rPr>
        <w:t>: sight, words, touch</w:t>
      </w:r>
    </w:p>
    <w:p w:rsidR="00337B82" w:rsidRDefault="00337B82" w:rsidP="00337B82">
      <w:pPr>
        <w:pStyle w:val="ListParagraph"/>
        <w:numPr>
          <w:ilvl w:val="1"/>
          <w:numId w:val="15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Identifying myself with one or more of them</w:t>
      </w:r>
    </w:p>
    <w:p w:rsidR="00337B82" w:rsidRPr="00337B82" w:rsidRDefault="00337B82" w:rsidP="00337B82">
      <w:pPr>
        <w:pStyle w:val="ListParagraph"/>
        <w:numPr>
          <w:ilvl w:val="1"/>
          <w:numId w:val="15"/>
        </w:numPr>
        <w:spacing w:after="160" w:line="360" w:lineRule="auto"/>
        <w:rPr>
          <w:rFonts w:ascii="Arial" w:hAnsi="Arial" w:cs="Arial"/>
        </w:rPr>
      </w:pPr>
      <w:r>
        <w:rPr>
          <w:rFonts w:ascii="Arial" w:hAnsi="Arial" w:cs="Arial"/>
        </w:rPr>
        <w:t>Trusting that Jesus says and does the same things to me as them</w:t>
      </w:r>
    </w:p>
    <w:p w:rsidR="00337B82" w:rsidRPr="003570E6" w:rsidRDefault="00337B82" w:rsidP="00337B82">
      <w:pPr>
        <w:tabs>
          <w:tab w:val="left" w:pos="426"/>
        </w:tabs>
        <w:spacing w:after="120" w:line="360" w:lineRule="auto"/>
        <w:contextualSpacing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ab/>
      </w:r>
      <w:r>
        <w:rPr>
          <w:rFonts w:ascii="Arial" w:hAnsi="Arial" w:cs="Arial"/>
          <w:b/>
          <w:sz w:val="24"/>
        </w:rPr>
        <w:tab/>
      </w:r>
      <w:r w:rsidR="005162D9">
        <w:rPr>
          <w:rFonts w:ascii="Arial" w:hAnsi="Arial" w:cs="Arial"/>
          <w:sz w:val="24"/>
        </w:rPr>
        <w:t>3</w:t>
      </w:r>
      <w:r w:rsidRPr="003570E6">
        <w:rPr>
          <w:rFonts w:ascii="Arial" w:hAnsi="Arial" w:cs="Arial"/>
          <w:b/>
          <w:sz w:val="24"/>
        </w:rPr>
        <w:t xml:space="preserve">. </w:t>
      </w:r>
      <w:r w:rsidRPr="00D746BD">
        <w:rPr>
          <w:rFonts w:ascii="Arial" w:hAnsi="Arial" w:cs="Arial"/>
          <w:sz w:val="24"/>
        </w:rPr>
        <w:t>My basic aim in hearing and reading God’s word</w:t>
      </w:r>
      <w:r w:rsidR="005162D9">
        <w:rPr>
          <w:rFonts w:ascii="Arial" w:hAnsi="Arial" w:cs="Arial"/>
          <w:sz w:val="24"/>
        </w:rPr>
        <w:t xml:space="preserve"> in my meditation on it</w:t>
      </w:r>
    </w:p>
    <w:p w:rsidR="00B35759" w:rsidRDefault="00B35759" w:rsidP="00337B82">
      <w:pPr>
        <w:pStyle w:val="ListParagraph"/>
        <w:numPr>
          <w:ilvl w:val="0"/>
          <w:numId w:val="17"/>
        </w:numPr>
        <w:tabs>
          <w:tab w:val="left" w:pos="426"/>
          <w:tab w:val="left" w:pos="345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Invitation of Jesus to Andrew and John in John 1:39: </w:t>
      </w:r>
      <w:r w:rsidRPr="00B35759">
        <w:rPr>
          <w:rFonts w:ascii="Arial" w:hAnsi="Arial" w:cs="Arial"/>
          <w:b/>
          <w:i/>
        </w:rPr>
        <w:t>Come and you will see</w:t>
      </w:r>
      <w:r>
        <w:rPr>
          <w:rFonts w:ascii="Arial" w:hAnsi="Arial" w:cs="Arial"/>
          <w:b/>
          <w:i/>
        </w:rPr>
        <w:t xml:space="preserve"> </w:t>
      </w:r>
      <w:r w:rsidRPr="00B35759">
        <w:rPr>
          <w:rFonts w:ascii="Arial" w:hAnsi="Arial" w:cs="Arial"/>
        </w:rPr>
        <w:t>which is repeated by Philip to sceptical Nathanael in 1:46</w:t>
      </w:r>
    </w:p>
    <w:p w:rsidR="00337B82" w:rsidRDefault="00337B82" w:rsidP="00337B82">
      <w:pPr>
        <w:pStyle w:val="ListParagraph"/>
        <w:numPr>
          <w:ilvl w:val="0"/>
          <w:numId w:val="17"/>
        </w:numPr>
        <w:tabs>
          <w:tab w:val="left" w:pos="426"/>
          <w:tab w:val="left" w:pos="3450"/>
        </w:tabs>
        <w:spacing w:line="360" w:lineRule="auto"/>
        <w:rPr>
          <w:rFonts w:ascii="Arial" w:hAnsi="Arial" w:cs="Arial"/>
        </w:rPr>
      </w:pPr>
      <w:r w:rsidRPr="003570E6">
        <w:rPr>
          <w:rFonts w:ascii="Arial" w:hAnsi="Arial" w:cs="Arial"/>
        </w:rPr>
        <w:t xml:space="preserve">To see </w:t>
      </w:r>
      <w:r>
        <w:rPr>
          <w:rFonts w:ascii="Arial" w:hAnsi="Arial" w:cs="Arial"/>
        </w:rPr>
        <w:t xml:space="preserve">what God says, </w:t>
      </w:r>
      <w:r w:rsidRPr="003570E6">
        <w:rPr>
          <w:rFonts w:ascii="Arial" w:hAnsi="Arial" w:cs="Arial"/>
        </w:rPr>
        <w:t>does</w:t>
      </w:r>
      <w:r>
        <w:rPr>
          <w:rFonts w:ascii="Arial" w:hAnsi="Arial" w:cs="Arial"/>
        </w:rPr>
        <w:t>,</w:t>
      </w:r>
      <w:r w:rsidRPr="003570E6">
        <w:rPr>
          <w:rFonts w:ascii="Arial" w:hAnsi="Arial" w:cs="Arial"/>
        </w:rPr>
        <w:t xml:space="preserve"> and gives to me</w:t>
      </w:r>
    </w:p>
    <w:p w:rsidR="00337B82" w:rsidRPr="00162946" w:rsidRDefault="00337B82" w:rsidP="00337B82">
      <w:pPr>
        <w:pStyle w:val="ListParagraph"/>
        <w:numPr>
          <w:ilvl w:val="0"/>
          <w:numId w:val="17"/>
        </w:numPr>
        <w:tabs>
          <w:tab w:val="left" w:pos="426"/>
          <w:tab w:val="left" w:pos="3450"/>
        </w:tabs>
        <w:spacing w:line="360" w:lineRule="auto"/>
        <w:rPr>
          <w:rFonts w:ascii="Arial" w:hAnsi="Arial" w:cs="Arial"/>
        </w:rPr>
      </w:pPr>
      <w:r w:rsidRPr="00162946">
        <w:rPr>
          <w:rFonts w:ascii="Arial" w:hAnsi="Arial" w:cs="Arial"/>
        </w:rPr>
        <w:t xml:space="preserve">My prayer in Ps 119:18: </w:t>
      </w:r>
      <w:r w:rsidRPr="00162946">
        <w:rPr>
          <w:rFonts w:ascii="Arial" w:hAnsi="Arial" w:cs="Arial"/>
          <w:b/>
          <w:i/>
        </w:rPr>
        <w:t>Open my eyes, I may behold wondro</w:t>
      </w:r>
      <w:r w:rsidR="00C5522F">
        <w:rPr>
          <w:rFonts w:ascii="Arial" w:hAnsi="Arial" w:cs="Arial"/>
          <w:b/>
          <w:i/>
        </w:rPr>
        <w:t>us things from your instruction</w:t>
      </w:r>
      <w:r w:rsidRPr="00162946">
        <w:rPr>
          <w:rFonts w:ascii="Arial" w:hAnsi="Arial" w:cs="Arial"/>
          <w:b/>
          <w:i/>
        </w:rPr>
        <w:t>.</w:t>
      </w:r>
      <w:r w:rsidRPr="00162946">
        <w:rPr>
          <w:rFonts w:ascii="Arial" w:hAnsi="Arial" w:cs="Arial"/>
          <w:b/>
          <w:sz w:val="32"/>
          <w:szCs w:val="32"/>
        </w:rPr>
        <w:t xml:space="preserve"> </w:t>
      </w:r>
    </w:p>
    <w:p w:rsidR="000611AA" w:rsidRPr="00337B82" w:rsidRDefault="000611AA">
      <w:pPr>
        <w:rPr>
          <w:lang w:val="en-AU"/>
        </w:rPr>
      </w:pPr>
    </w:p>
    <w:sectPr w:rsidR="000611AA" w:rsidRPr="00337B8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1352" w:rsidRDefault="00431352" w:rsidP="00B35759">
      <w:pPr>
        <w:spacing w:after="0" w:line="240" w:lineRule="auto"/>
      </w:pPr>
      <w:r>
        <w:separator/>
      </w:r>
    </w:p>
  </w:endnote>
  <w:endnote w:type="continuationSeparator" w:id="0">
    <w:p w:rsidR="00431352" w:rsidRDefault="00431352" w:rsidP="00B35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87725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35759" w:rsidRDefault="00B3575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39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35759" w:rsidRDefault="00B357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1352" w:rsidRDefault="00431352" w:rsidP="00B35759">
      <w:pPr>
        <w:spacing w:after="0" w:line="240" w:lineRule="auto"/>
      </w:pPr>
      <w:r>
        <w:separator/>
      </w:r>
    </w:p>
  </w:footnote>
  <w:footnote w:type="continuationSeparator" w:id="0">
    <w:p w:rsidR="00431352" w:rsidRDefault="00431352" w:rsidP="00B357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835B9"/>
    <w:multiLevelType w:val="hybridMultilevel"/>
    <w:tmpl w:val="67386D3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45974E5"/>
    <w:multiLevelType w:val="hybridMultilevel"/>
    <w:tmpl w:val="FE243B2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3A96C58"/>
    <w:multiLevelType w:val="hybridMultilevel"/>
    <w:tmpl w:val="57D61F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6361A8C"/>
    <w:multiLevelType w:val="hybridMultilevel"/>
    <w:tmpl w:val="4C18C40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7C60799"/>
    <w:multiLevelType w:val="hybridMultilevel"/>
    <w:tmpl w:val="1A14E9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826785A"/>
    <w:multiLevelType w:val="hybridMultilevel"/>
    <w:tmpl w:val="C3CE4AD2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2E18136C"/>
    <w:multiLevelType w:val="hybridMultilevel"/>
    <w:tmpl w:val="96420DFE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7" w15:restartNumberingAfterBreak="0">
    <w:nsid w:val="31A830A2"/>
    <w:multiLevelType w:val="hybridMultilevel"/>
    <w:tmpl w:val="D8720EFA"/>
    <w:lvl w:ilvl="0" w:tplc="0409000B">
      <w:start w:val="1"/>
      <w:numFmt w:val="bullet"/>
      <w:lvlText w:val="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8" w15:restartNumberingAfterBreak="0">
    <w:nsid w:val="368721FA"/>
    <w:multiLevelType w:val="hybridMultilevel"/>
    <w:tmpl w:val="49E2F58C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DDC5177"/>
    <w:multiLevelType w:val="hybridMultilevel"/>
    <w:tmpl w:val="01F0C07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0F005C6"/>
    <w:multiLevelType w:val="hybridMultilevel"/>
    <w:tmpl w:val="41CA7122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467D710B"/>
    <w:multiLevelType w:val="hybridMultilevel"/>
    <w:tmpl w:val="1346A9D4"/>
    <w:lvl w:ilvl="0" w:tplc="F4FE4E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35798B"/>
    <w:multiLevelType w:val="hybridMultilevel"/>
    <w:tmpl w:val="F2FAF0A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B552E13"/>
    <w:multiLevelType w:val="hybridMultilevel"/>
    <w:tmpl w:val="811807CE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EB54598"/>
    <w:multiLevelType w:val="hybridMultilevel"/>
    <w:tmpl w:val="2C6EFFC0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4EC81C30"/>
    <w:multiLevelType w:val="hybridMultilevel"/>
    <w:tmpl w:val="0A4442D6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53AC337A"/>
    <w:multiLevelType w:val="hybridMultilevel"/>
    <w:tmpl w:val="F8265BF2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544B19D6"/>
    <w:multiLevelType w:val="hybridMultilevel"/>
    <w:tmpl w:val="95A6A0FC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8" w15:restartNumberingAfterBreak="0">
    <w:nsid w:val="577561C1"/>
    <w:multiLevelType w:val="hybridMultilevel"/>
    <w:tmpl w:val="03960C5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66A21BC3"/>
    <w:multiLevelType w:val="hybridMultilevel"/>
    <w:tmpl w:val="59384B84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0" w15:restartNumberingAfterBreak="0">
    <w:nsid w:val="72533252"/>
    <w:multiLevelType w:val="hybridMultilevel"/>
    <w:tmpl w:val="5D389DD4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766E1B6A"/>
    <w:multiLevelType w:val="hybridMultilevel"/>
    <w:tmpl w:val="D9623A2A"/>
    <w:lvl w:ilvl="0" w:tplc="DDA2523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F50C4"/>
    <w:multiLevelType w:val="hybridMultilevel"/>
    <w:tmpl w:val="57721806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0"/>
  </w:num>
  <w:num w:numId="7">
    <w:abstractNumId w:val="12"/>
  </w:num>
  <w:num w:numId="8">
    <w:abstractNumId w:val="16"/>
  </w:num>
  <w:num w:numId="9">
    <w:abstractNumId w:val="22"/>
  </w:num>
  <w:num w:numId="10">
    <w:abstractNumId w:val="8"/>
  </w:num>
  <w:num w:numId="11">
    <w:abstractNumId w:val="15"/>
  </w:num>
  <w:num w:numId="12">
    <w:abstractNumId w:val="18"/>
  </w:num>
  <w:num w:numId="13">
    <w:abstractNumId w:val="10"/>
  </w:num>
  <w:num w:numId="14">
    <w:abstractNumId w:val="19"/>
  </w:num>
  <w:num w:numId="15">
    <w:abstractNumId w:val="3"/>
  </w:num>
  <w:num w:numId="16">
    <w:abstractNumId w:val="9"/>
  </w:num>
  <w:num w:numId="17">
    <w:abstractNumId w:val="2"/>
  </w:num>
  <w:num w:numId="18">
    <w:abstractNumId w:val="11"/>
  </w:num>
  <w:num w:numId="19">
    <w:abstractNumId w:val="13"/>
  </w:num>
  <w:num w:numId="20">
    <w:abstractNumId w:val="17"/>
  </w:num>
  <w:num w:numId="21">
    <w:abstractNumId w:val="7"/>
  </w:num>
  <w:num w:numId="22">
    <w:abstractNumId w:val="14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3B2"/>
    <w:rsid w:val="00001834"/>
    <w:rsid w:val="000611AA"/>
    <w:rsid w:val="0031141B"/>
    <w:rsid w:val="00337B82"/>
    <w:rsid w:val="00431352"/>
    <w:rsid w:val="004E1409"/>
    <w:rsid w:val="004E50C7"/>
    <w:rsid w:val="005074DD"/>
    <w:rsid w:val="005162D9"/>
    <w:rsid w:val="00676ACA"/>
    <w:rsid w:val="00713121"/>
    <w:rsid w:val="00823968"/>
    <w:rsid w:val="00950BA1"/>
    <w:rsid w:val="009661A9"/>
    <w:rsid w:val="00983E1B"/>
    <w:rsid w:val="00A82974"/>
    <w:rsid w:val="00A94D51"/>
    <w:rsid w:val="00AF7669"/>
    <w:rsid w:val="00B35759"/>
    <w:rsid w:val="00BC71FF"/>
    <w:rsid w:val="00C446DE"/>
    <w:rsid w:val="00C5522F"/>
    <w:rsid w:val="00C973B2"/>
    <w:rsid w:val="00D746BD"/>
    <w:rsid w:val="00DF0FFB"/>
    <w:rsid w:val="00E13047"/>
    <w:rsid w:val="00E21D13"/>
    <w:rsid w:val="00F7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A18477-BB20-4B5A-873C-61B3DE7D1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B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B8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B357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759"/>
  </w:style>
  <w:style w:type="paragraph" w:styleId="Footer">
    <w:name w:val="footer"/>
    <w:basedOn w:val="Normal"/>
    <w:link w:val="FooterChar"/>
    <w:uiPriority w:val="99"/>
    <w:unhideWhenUsed/>
    <w:rsid w:val="00B357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B4D09-886D-4DE7-9FA7-3E227BEBD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Pietsch, Thomas</cp:lastModifiedBy>
  <cp:revision>2</cp:revision>
  <dcterms:created xsi:type="dcterms:W3CDTF">2019-05-19T07:11:00Z</dcterms:created>
  <dcterms:modified xsi:type="dcterms:W3CDTF">2019-05-19T07:11:00Z</dcterms:modified>
</cp:coreProperties>
</file>